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>
          <w:rFonts w:cs="Calibri" w:cstheme="minorHAnsi"/>
          <w:sz w:val="22"/>
          <w:szCs w:val="22"/>
        </w:rPr>
        <w:t>Gliwice, 3 stycznia 2024 r.</w:t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4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40"/>
        <w:rPr>
          <w:rFonts w:cs="Calibri" w:cstheme="minorHAnsi"/>
          <w:sz w:val="22"/>
          <w:szCs w:val="22"/>
        </w:rPr>
      </w:pPr>
      <w:bookmarkStart w:id="0" w:name="__DdeLink__68_3116147844"/>
      <w:bookmarkEnd w:id="0"/>
      <w:r>
        <w:rPr>
          <w:rFonts w:cs="Calibri" w:cstheme="minorHAnsi"/>
          <w:sz w:val="22"/>
          <w:szCs w:val="22"/>
        </w:rPr>
        <w:t>GL.RUZ.4210.211.2023.3.EGK</w:t>
      </w:r>
    </w:p>
    <w:p>
      <w:pPr>
        <w:pStyle w:val="Normal"/>
        <w:spacing w:lineRule="auto" w:line="240"/>
        <w:jc w:val="center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Calibri" w:hAnsi="Calibri" w:cs="Calibri" w:asciiTheme="minorHAnsi" w:cstheme="minorHAnsi" w:hAnsiTheme="minorHAnsi"/>
          <w:b/>
          <w:b/>
          <w:bCs/>
          <w:spacing w:val="20"/>
          <w:sz w:val="22"/>
          <w:szCs w:val="22"/>
        </w:rPr>
      </w:pPr>
      <w:r>
        <w:rPr>
          <w:rFonts w:cs="Calibri" w:cstheme="minorHAnsi"/>
          <w:b/>
          <w:bCs/>
          <w:spacing w:val="20"/>
          <w:sz w:val="22"/>
          <w:szCs w:val="22"/>
        </w:rPr>
        <w:t>INFORMACJA</w:t>
      </w:r>
    </w:p>
    <w:p>
      <w:pPr>
        <w:pStyle w:val="Normal"/>
        <w:spacing w:lineRule="auto" w:line="240"/>
        <w:ind w:firstLine="709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Normal"/>
        <w:spacing w:lineRule="auto" w:line="240"/>
        <w:ind w:firstLine="709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Dyrektor Regionalnego Zarząd Gospodarki Wodnej Wód Polskich w Gliwicach, na podstawie </w:t>
        <w:br/>
        <w:t>art. 400 ust. 7, ustawy z dnia 20 lipca 2017 r. - Prawo wodne (t.j. Dz. U. z 2023 r. poz. 1478 ze zm.),</w:t>
      </w:r>
    </w:p>
    <w:p>
      <w:pPr>
        <w:pStyle w:val="Normal"/>
        <w:spacing w:lineRule="auto" w:line="240"/>
        <w:ind w:firstLine="709"/>
        <w:rPr/>
      </w:pPr>
      <w:r>
        <w:rPr/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  <w:t xml:space="preserve">informuje, </w:t>
      </w:r>
    </w:p>
    <w:p>
      <w:pPr>
        <w:pStyle w:val="Normal"/>
        <w:spacing w:lineRule="auto" w:line="240"/>
        <w:jc w:val="center"/>
        <w:rPr>
          <w:rFonts w:ascii="Calibri" w:hAnsi="Calibri" w:cs="Calibri" w:asciiTheme="minorHAnsi" w:cstheme="minorHAnsi" w:hAnsiTheme="minorHAnsi"/>
          <w:b/>
          <w:b/>
          <w:bCs/>
          <w:sz w:val="22"/>
          <w:szCs w:val="22"/>
        </w:rPr>
      </w:pPr>
      <w:r>
        <w:rPr>
          <w:rFonts w:cs="Calibri" w:cstheme="minorHAnsi"/>
          <w:b/>
          <w:bCs/>
          <w:sz w:val="22"/>
          <w:szCs w:val="22"/>
        </w:rPr>
      </w:r>
    </w:p>
    <w:p>
      <w:pPr>
        <w:pStyle w:val="Normal"/>
        <w:spacing w:lineRule="auto" w:line="24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że na wniosek pełnomocnika spółki Stalexport Autostrada Małopolska S.A. z/s w Mysłowicach przy </w:t>
        <w:br/>
        <w:t>ul. Piaskowej 20, wszczęto postępowanie administracyjne w sprawie o: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wygaszenie pozwoleń wodnoprawnych na:</w:t>
      </w:r>
    </w:p>
    <w:p>
      <w:pPr>
        <w:pStyle w:val="ListParagraph"/>
        <w:numPr>
          <w:ilvl w:val="0"/>
          <w:numId w:val="3"/>
        </w:numPr>
        <w:spacing w:lineRule="auto" w:line="240"/>
        <w:ind w:left="851" w:hanging="284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wprowadzanie wód opadowych i roztopowych wylotem W1 o średnicy Ø400 mm do Potoku Bez Nazwy w km 0+506,86 jego biegu, w ilości Q</w:t>
      </w:r>
      <w:r>
        <w:rPr>
          <w:rFonts w:cs="Calibri" w:cstheme="minorHAnsi"/>
          <w:sz w:val="22"/>
          <w:szCs w:val="22"/>
          <w:vertAlign w:val="subscript"/>
        </w:rPr>
        <w:t>max</w:t>
      </w:r>
      <w:r>
        <w:rPr>
          <w:rFonts w:cs="Calibri" w:cstheme="minorHAnsi"/>
          <w:sz w:val="22"/>
          <w:szCs w:val="22"/>
        </w:rPr>
        <w:t>=152,5 dm</w:t>
      </w:r>
      <w:r>
        <w:rPr>
          <w:rFonts w:cs="Calibri" w:cstheme="minorHAnsi"/>
          <w:sz w:val="22"/>
          <w:szCs w:val="22"/>
          <w:vertAlign w:val="superscript"/>
        </w:rPr>
        <w:t>3</w:t>
      </w:r>
      <w:r>
        <w:rPr>
          <w:rFonts w:cs="Calibri" w:cstheme="minorHAnsi"/>
          <w:sz w:val="22"/>
          <w:szCs w:val="22"/>
        </w:rPr>
        <w:t>/s, udzielonego w punkcie I.5. decyzji nr 284/OS/2014 Marszałka Województwa Śląskiego w Katowicach z dnia 11 lutego 2014r. znak sprawy: OS.WS.7322.133.2013;</w:t>
      </w:r>
    </w:p>
    <w:p>
      <w:pPr>
        <w:pStyle w:val="ListParagraph"/>
        <w:numPr>
          <w:ilvl w:val="0"/>
          <w:numId w:val="3"/>
        </w:numPr>
        <w:spacing w:lineRule="auto" w:line="240"/>
        <w:ind w:left="851" w:hanging="284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wprowadzanie wód opadowych i roztopowych wylotem W2 o średnicy Ø500 mm do Potoku Bez Nazwy w km 0+583,80 jego biegu, w ilości Q</w:t>
      </w:r>
      <w:r>
        <w:rPr>
          <w:rFonts w:cs="Calibri" w:cstheme="minorHAnsi"/>
          <w:sz w:val="22"/>
          <w:szCs w:val="22"/>
          <w:vertAlign w:val="subscript"/>
        </w:rPr>
        <w:t>max</w:t>
      </w:r>
      <w:r>
        <w:rPr>
          <w:rFonts w:cs="Calibri" w:cstheme="minorHAnsi"/>
          <w:sz w:val="22"/>
          <w:szCs w:val="22"/>
        </w:rPr>
        <w:t>=201,5 dm</w:t>
      </w:r>
      <w:r>
        <w:rPr>
          <w:rFonts w:cs="Calibri" w:cstheme="minorHAnsi"/>
          <w:sz w:val="22"/>
          <w:szCs w:val="22"/>
          <w:vertAlign w:val="superscript"/>
        </w:rPr>
        <w:t>3</w:t>
      </w:r>
      <w:r>
        <w:rPr>
          <w:rFonts w:cs="Calibri" w:cstheme="minorHAnsi"/>
          <w:sz w:val="22"/>
          <w:szCs w:val="22"/>
        </w:rPr>
        <w:t>/s, udzielonego w punkcie I.6. decyzji nr 284/OS/2014 Marszałka Województwa Śląskiego w Katowicach z dnia 11 lutego 2014r. znak sprawy: OS.WS.7322.133.2013;</w:t>
      </w:r>
    </w:p>
    <w:p>
      <w:pPr>
        <w:pStyle w:val="ListParagraph"/>
        <w:numPr>
          <w:ilvl w:val="0"/>
          <w:numId w:val="3"/>
        </w:numPr>
        <w:spacing w:lineRule="auto" w:line="240"/>
        <w:ind w:left="851" w:hanging="284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wprowadzanie wód opadowych i roztopowych wylotem korytka skarpowego W3 do Potoku Bez Nazwy w km 0+582,15 jego biegu, w ilości Q</w:t>
      </w:r>
      <w:r>
        <w:rPr>
          <w:rFonts w:cs="Calibri" w:cstheme="minorHAnsi"/>
          <w:sz w:val="22"/>
          <w:szCs w:val="22"/>
          <w:vertAlign w:val="subscript"/>
        </w:rPr>
        <w:t>max</w:t>
      </w:r>
      <w:r>
        <w:rPr>
          <w:rFonts w:cs="Calibri" w:cstheme="minorHAnsi"/>
          <w:sz w:val="22"/>
          <w:szCs w:val="22"/>
        </w:rPr>
        <w:t>=10,4 dm</w:t>
      </w:r>
      <w:r>
        <w:rPr>
          <w:rFonts w:cs="Calibri" w:cstheme="minorHAnsi"/>
          <w:sz w:val="22"/>
          <w:szCs w:val="22"/>
          <w:vertAlign w:val="superscript"/>
        </w:rPr>
        <w:t>3</w:t>
      </w:r>
      <w:r>
        <w:rPr>
          <w:rFonts w:cs="Calibri" w:cstheme="minorHAnsi"/>
          <w:sz w:val="22"/>
          <w:szCs w:val="22"/>
        </w:rPr>
        <w:t>/s, udzielonego w punkcie I.7. decyzji nr 284/OS/2014 Marszałka Województwa Śląskiego w Katowicach z dnia 11 lutego 2014 r. znak sprawy: OS.WS.7322.133.2013;</w:t>
      </w:r>
    </w:p>
    <w:p>
      <w:pPr>
        <w:pStyle w:val="ListParagraph"/>
        <w:numPr>
          <w:ilvl w:val="0"/>
          <w:numId w:val="3"/>
        </w:numPr>
        <w:spacing w:lineRule="auto" w:line="240"/>
        <w:ind w:left="851" w:hanging="284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>wprowadzanie wód opadowych i roztopowych wylotem rowu drogowego W4 do Potoku Bez Nazwy w km 0+640,61 jego biegu, w ilości Q</w:t>
      </w:r>
      <w:r>
        <w:rPr>
          <w:rFonts w:cs="Calibri" w:cstheme="minorHAnsi"/>
          <w:sz w:val="22"/>
          <w:szCs w:val="22"/>
          <w:vertAlign w:val="subscript"/>
        </w:rPr>
        <w:t>max</w:t>
      </w:r>
      <w:r>
        <w:rPr>
          <w:rFonts w:cs="Calibri" w:cstheme="minorHAnsi"/>
          <w:sz w:val="22"/>
          <w:szCs w:val="22"/>
        </w:rPr>
        <w:t>=24,4 dm</w:t>
      </w:r>
      <w:r>
        <w:rPr>
          <w:rFonts w:cs="Calibri" w:cstheme="minorHAnsi"/>
          <w:sz w:val="22"/>
          <w:szCs w:val="22"/>
          <w:vertAlign w:val="superscript"/>
        </w:rPr>
        <w:t>3</w:t>
      </w:r>
      <w:r>
        <w:rPr>
          <w:rFonts w:cs="Calibri" w:cstheme="minorHAnsi"/>
          <w:sz w:val="22"/>
          <w:szCs w:val="22"/>
        </w:rPr>
        <w:t>/s, udzielonego w punkcie I.8. decyzji nr 284/OS/2014 Marszałka Województwa Śląskiego w Katowicach z dnia 11 lutego 2014 r. znak sprawy: OS.WS.7322.133.2013,</w:t>
      </w:r>
    </w:p>
    <w:p>
      <w:pPr>
        <w:pStyle w:val="Normal"/>
        <w:spacing w:lineRule="auto" w:line="240"/>
        <w:ind w:firstLine="709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z dniem wydania nowych pozwoleń wodnoprawnych; </w:t>
      </w:r>
    </w:p>
    <w:p>
      <w:pPr>
        <w:pStyle w:val="ListParagraph"/>
        <w:numPr>
          <w:ilvl w:val="0"/>
          <w:numId w:val="2"/>
        </w:numPr>
        <w:spacing w:lineRule="auto" w:line="240"/>
        <w:rPr>
          <w:rFonts w:cs="Calibri" w:cs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  <w:t xml:space="preserve">wydanie pozwoleń wodnoprawnych na usługi wodne polegające na odprowadzaniu do wód potoku Bez Nazwy, wód opadowych lub roztopowych pochodzących z fragmentu węzła Mysłowice na skrzyżowaniu autostrady A4 z ulicą Obrzeżną Zachodnią, istniejącymi wylotami W1, W2, wylotem korytka skarpowego W3 oraz wylotem rowu drogowego W4. </w:t>
      </w:r>
    </w:p>
    <w:p>
      <w:pPr>
        <w:pStyle w:val="Normal"/>
        <w:spacing w:lineRule="auto" w:line="240"/>
        <w:rPr>
          <w:rFonts w:cs="Calibri" w:cstheme="minorHAnsi"/>
          <w:sz w:val="22"/>
          <w:szCs w:val="22"/>
          <w:lang w:bidi="ar-SA"/>
        </w:rPr>
      </w:pPr>
      <w:r>
        <w:rPr>
          <w:rFonts w:cs="Calibri" w:cstheme="minorHAnsi"/>
          <w:sz w:val="22"/>
          <w:szCs w:val="22"/>
          <w:lang w:bidi="ar-SA"/>
        </w:rPr>
      </w:r>
    </w:p>
    <w:p>
      <w:pPr>
        <w:pStyle w:val="Normal"/>
        <w:spacing w:lineRule="auto" w:line="240"/>
        <w:rPr>
          <w:rFonts w:ascii="Calibri" w:hAnsi="Calibri" w:asciiTheme="minorHAnsi" w:hAnsiTheme="minorHAnsi"/>
          <w:sz w:val="22"/>
          <w:szCs w:val="22"/>
        </w:rPr>
      </w:pPr>
      <w:bookmarkStart w:id="1" w:name="_Hlk126218797"/>
      <w:bookmarkStart w:id="2" w:name="_Hlk126218797"/>
      <w:bookmarkEnd w:id="2"/>
      <w:r>
        <w:rPr>
          <w:rFonts w:asciiTheme="minorHAnsi" w:hAnsiTheme="minorHAnsi"/>
          <w:sz w:val="22"/>
          <w:szCs w:val="22"/>
        </w:rPr>
      </w:r>
    </w:p>
    <w:p>
      <w:pPr>
        <w:pStyle w:val="Normal"/>
        <w:spacing w:lineRule="auto" w:line="240"/>
        <w:jc w:val="right"/>
        <w:rPr/>
      </w:pPr>
      <w:r>
        <w:rPr/>
        <w:t>po</w:t>
      </w:r>
      <w:r>
        <w:rPr/>
        <w:t xml:space="preserve"> Z-CA DYREKORA</w:t>
      </w:r>
    </w:p>
    <w:p>
      <w:pPr>
        <w:pStyle w:val="Normal"/>
        <w:spacing w:lineRule="auto" w:line="240"/>
        <w:jc w:val="right"/>
        <w:rPr/>
      </w:pPr>
      <w:r>
        <w:rPr/>
        <w:t>Jolanta CHOCHÓŁ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134" w:header="0" w:top="851" w:footer="311" w:bottom="1843" w:gutter="0"/>
      <w:pgNumType w:fmt="decimal"/>
      <w:formProt w:val="false"/>
      <w:titlePg/>
      <w:textDirection w:val="lrTb"/>
      <w:docGrid w:type="default" w:linePitch="36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Klavika Basic Light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91" w:type="dxa"/>
      <w:jc w:val="left"/>
      <w:tblInd w:w="-484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666"/>
      <w:gridCol w:w="3424"/>
    </w:tblGrid>
    <w:tr>
      <w:trPr>
        <w:trHeight w:val="804" w:hRule="atLeast"/>
      </w:trPr>
      <w:tc>
        <w:tcPr>
          <w:tcW w:w="6666" w:type="dxa"/>
          <w:tcBorders/>
          <w:shd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left"/>
            <w:rPr>
              <w:rFonts w:ascii="Calibri" w:hAnsi="Calibri" w:cs="Calibri" w:asciiTheme="minorHAnsi" w:cstheme="minorHAnsi" w:hAnsiTheme="minorHAnsi"/>
              <w:b/>
              <w:b/>
              <w:color w:val="195F8A"/>
              <w:sz w:val="18"/>
              <w:szCs w:val="18"/>
            </w:rPr>
          </w:pPr>
          <w:r>
            <w:rPr>
              <w:rFonts w:cs="Calibri" w:cstheme="minorHAnsi"/>
              <w:b/>
              <w:color w:val="195F8A"/>
              <w:sz w:val="18"/>
              <w:szCs w:val="18"/>
            </w:rPr>
            <w:t xml:space="preserve">Dyrektor </w:t>
          </w:r>
        </w:p>
        <w:p>
          <w:pPr>
            <w:pStyle w:val="Normal"/>
            <w:spacing w:lineRule="auto" w:line="264" w:before="0" w:after="0"/>
            <w:contextualSpacing/>
            <w:jc w:val="left"/>
            <w:rPr>
              <w:rFonts w:ascii="Calibri" w:hAnsi="Calibri" w:cs="Calibri" w:asciiTheme="minorHAnsi" w:cstheme="minorHAnsi" w:hAnsiTheme="minorHAnsi"/>
              <w:color w:val="195F8A"/>
              <w:sz w:val="18"/>
              <w:szCs w:val="18"/>
            </w:rPr>
          </w:pPr>
          <w:r>
            <w:rPr>
              <w:rFonts w:cs="Calibri" w:cstheme="minorHAnsi"/>
              <w:color w:val="195F8A"/>
              <w:sz w:val="18"/>
              <w:szCs w:val="18"/>
            </w:rPr>
            <w:t>Regionalnego Zarządu Gospodarki Wodnej Wód Polskich w Gliwicach</w:t>
          </w:r>
        </w:p>
        <w:p>
          <w:pPr>
            <w:pStyle w:val="Normal"/>
            <w:spacing w:lineRule="auto" w:line="264" w:before="0" w:after="0"/>
            <w:contextualSpacing/>
            <w:jc w:val="left"/>
            <w:rPr>
              <w:rFonts w:ascii="Calibri" w:hAnsi="Calibri" w:cs="Calibri" w:asciiTheme="minorHAnsi" w:cstheme="minorHAnsi" w:hAnsiTheme="minorHAnsi"/>
              <w:color w:val="195F8A"/>
              <w:sz w:val="18"/>
              <w:szCs w:val="18"/>
            </w:rPr>
          </w:pPr>
          <w:r>
            <w:rPr>
              <w:rFonts w:cs="Calibri" w:cstheme="minorHAnsi"/>
              <w:color w:val="195F8A"/>
              <w:sz w:val="18"/>
              <w:szCs w:val="18"/>
            </w:rPr>
            <w:t xml:space="preserve">ul. Sienkiewicza 2, 44-100 Gliwice </w:t>
          </w:r>
        </w:p>
        <w:p>
          <w:pPr>
            <w:pStyle w:val="Normal"/>
            <w:spacing w:lineRule="auto" w:line="264" w:before="0" w:after="0"/>
            <w:contextualSpacing/>
            <w:jc w:val="left"/>
            <w:rPr>
              <w:rFonts w:ascii="Calibri" w:hAnsi="Calibri" w:cs="Calibri" w:asciiTheme="minorHAnsi" w:cstheme="minorHAnsi" w:hAnsiTheme="minorHAnsi"/>
              <w:color w:val="195F8A"/>
              <w:sz w:val="18"/>
              <w:szCs w:val="18"/>
            </w:rPr>
          </w:pPr>
          <w:r>
            <w:rPr>
              <w:rFonts w:cs="Calibri" w:cstheme="minorHAnsi"/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24" w:type="dxa"/>
          <w:tcBorders/>
          <w:shd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right"/>
            <w:rPr>
              <w:rFonts w:ascii="Calibri" w:hAnsi="Calibri" w:cs="Calibri" w:asciiTheme="minorHAnsi" w:cstheme="minorHAnsi" w:hAnsiTheme="minorHAnsi"/>
              <w:color w:val="195F8A"/>
              <w:sz w:val="18"/>
              <w:szCs w:val="18"/>
            </w:rPr>
          </w:pPr>
          <w:r>
            <w:rPr>
              <w:rFonts w:cs="Calibri" w:cstheme="minorHAnsi"/>
              <w:color w:val="195F8A"/>
              <w:sz w:val="18"/>
              <w:szCs w:val="18"/>
            </w:rPr>
            <w:t>www.wody.gov.pl</w:t>
          </w:r>
        </w:p>
      </w:tc>
    </w:tr>
  </w:tbl>
  <w:p>
    <w:pPr>
      <w:pStyle w:val="Stopka"/>
      <w:jc w:val="right"/>
      <w:rPr>
        <w:rFonts w:ascii="Calibri" w:hAnsi="Calibri" w:cs="Calibri" w:asciiTheme="minorHAnsi" w:cstheme="minorHAnsi" w:hAnsiTheme="minorHAnsi"/>
        <w:color w:val="195F8A"/>
        <w:sz w:val="10"/>
        <w:szCs w:val="10"/>
      </w:rPr>
    </w:pPr>
    <w:r>
      <w:rPr>
        <w:rFonts w:cs="Calibri" w:cstheme="minorHAnsi"/>
        <w:color w:val="195F8A"/>
        <w:sz w:val="10"/>
        <w:szCs w:val="10"/>
      </w:rPr>
      <w:tab/>
      <w:tab/>
    </w:r>
  </w:p>
  <w:p>
    <w:pPr>
      <w:pStyle w:val="Stopka"/>
      <w:jc w:val="right"/>
      <w:rPr/>
    </w:pPr>
    <w:r>
      <w:rPr>
        <w:rFonts w:cs="Calibri" w:cstheme="minorHAnsi"/>
        <w:color w:val="195F8A"/>
        <w:sz w:val="18"/>
        <w:szCs w:val="18"/>
      </w:rPr>
      <w:t xml:space="preserve">Strona </w:t>
    </w:r>
    <w:r>
      <w:rPr>
        <w:rFonts w:cs="Calibri" w:cstheme="minorHAnsi"/>
        <w:color w:val="195F8A"/>
        <w:sz w:val="18"/>
        <w:szCs w:val="18"/>
      </w:rPr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  <w:r>
      <w:rPr>
        <w:rFonts w:cs="Calibri" w:cstheme="minorHAnsi"/>
        <w:color w:val="195F8A"/>
        <w:sz w:val="18"/>
        <w:szCs w:val="18"/>
      </w:rPr>
      <w:t xml:space="preserve"> z </w:t>
    </w:r>
    <w:r>
      <w:rPr>
        <w:rFonts w:cs="Calibri" w:cstheme="minorHAnsi"/>
        <w:color w:val="195F8A"/>
        <w:sz w:val="18"/>
        <w:szCs w:val="18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091" w:type="dxa"/>
      <w:jc w:val="left"/>
      <w:tblInd w:w="-484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666"/>
      <w:gridCol w:w="3424"/>
    </w:tblGrid>
    <w:tr>
      <w:trPr>
        <w:trHeight w:val="804" w:hRule="atLeast"/>
      </w:trPr>
      <w:tc>
        <w:tcPr>
          <w:tcW w:w="6666" w:type="dxa"/>
          <w:tcBorders/>
          <w:shd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left"/>
            <w:rPr>
              <w:rFonts w:ascii="Calibri" w:hAnsi="Calibri" w:cs="Calibri" w:asciiTheme="minorHAnsi" w:cstheme="minorHAnsi" w:hAnsiTheme="minorHAnsi"/>
              <w:b/>
              <w:b/>
              <w:color w:val="195F8A"/>
              <w:sz w:val="18"/>
              <w:szCs w:val="18"/>
            </w:rPr>
          </w:pPr>
          <w:r>
            <w:rPr>
              <w:rFonts w:cs="Calibri" w:cstheme="minorHAnsi"/>
              <w:b/>
              <w:color w:val="195F8A"/>
              <w:sz w:val="18"/>
              <w:szCs w:val="18"/>
            </w:rPr>
            <w:t xml:space="preserve">Dyrektor </w:t>
          </w:r>
        </w:p>
        <w:p>
          <w:pPr>
            <w:pStyle w:val="Normal"/>
            <w:spacing w:lineRule="auto" w:line="264" w:before="0" w:after="0"/>
            <w:contextualSpacing/>
            <w:jc w:val="left"/>
            <w:rPr>
              <w:rFonts w:ascii="Calibri" w:hAnsi="Calibri" w:cs="Calibri" w:asciiTheme="minorHAnsi" w:cstheme="minorHAnsi" w:hAnsiTheme="minorHAnsi"/>
              <w:color w:val="195F8A"/>
              <w:sz w:val="18"/>
              <w:szCs w:val="18"/>
            </w:rPr>
          </w:pPr>
          <w:r>
            <w:rPr>
              <w:rFonts w:cs="Calibri" w:cstheme="minorHAnsi"/>
              <w:color w:val="195F8A"/>
              <w:sz w:val="18"/>
              <w:szCs w:val="18"/>
            </w:rPr>
            <w:t>Regionalnego Zarządu Gospodarki Wodnej Wód Polskich w Gliwicach</w:t>
          </w:r>
        </w:p>
        <w:p>
          <w:pPr>
            <w:pStyle w:val="Normal"/>
            <w:spacing w:lineRule="auto" w:line="264" w:before="0" w:after="0"/>
            <w:contextualSpacing/>
            <w:jc w:val="left"/>
            <w:rPr>
              <w:rFonts w:ascii="Calibri" w:hAnsi="Calibri" w:cs="Calibri" w:asciiTheme="minorHAnsi" w:cstheme="minorHAnsi" w:hAnsiTheme="minorHAnsi"/>
              <w:color w:val="195F8A"/>
              <w:sz w:val="18"/>
              <w:szCs w:val="18"/>
            </w:rPr>
          </w:pPr>
          <w:r>
            <w:rPr>
              <w:rFonts w:cs="Calibri" w:cstheme="minorHAnsi"/>
              <w:color w:val="195F8A"/>
              <w:sz w:val="18"/>
              <w:szCs w:val="18"/>
            </w:rPr>
            <w:t xml:space="preserve">ul. Sienkiewicza 2, 44-100 Gliwice </w:t>
          </w:r>
        </w:p>
        <w:p>
          <w:pPr>
            <w:pStyle w:val="Normal"/>
            <w:spacing w:lineRule="auto" w:line="264" w:before="0" w:after="0"/>
            <w:contextualSpacing/>
            <w:jc w:val="left"/>
            <w:rPr>
              <w:rFonts w:ascii="Calibri" w:hAnsi="Calibri" w:cs="Calibri" w:asciiTheme="minorHAnsi" w:cstheme="minorHAnsi" w:hAnsiTheme="minorHAnsi"/>
              <w:color w:val="195F8A"/>
              <w:sz w:val="18"/>
              <w:szCs w:val="18"/>
            </w:rPr>
          </w:pPr>
          <w:r>
            <w:rPr>
              <w:rFonts w:cs="Calibri" w:cstheme="minorHAnsi"/>
              <w:color w:val="195F8A"/>
              <w:sz w:val="18"/>
              <w:szCs w:val="18"/>
            </w:rPr>
            <w:t>tel.: +48 (32) 777 49 50 | faks: +48 (32) 777 49 99 | e-mail: gliwice@wody.gov.pl</w:t>
          </w:r>
        </w:p>
      </w:tc>
      <w:tc>
        <w:tcPr>
          <w:tcW w:w="3424" w:type="dxa"/>
          <w:tcBorders/>
          <w:shd w:fill="auto" w:val="clear"/>
          <w:vAlign w:val="bottom"/>
        </w:tcPr>
        <w:p>
          <w:pPr>
            <w:pStyle w:val="Normal"/>
            <w:spacing w:lineRule="auto" w:line="264" w:before="0" w:after="0"/>
            <w:contextualSpacing/>
            <w:jc w:val="right"/>
            <w:rPr>
              <w:rFonts w:ascii="Calibri" w:hAnsi="Calibri" w:cs="Calibri" w:asciiTheme="minorHAnsi" w:cstheme="minorHAnsi" w:hAnsiTheme="minorHAnsi"/>
              <w:color w:val="195F8A"/>
              <w:sz w:val="18"/>
              <w:szCs w:val="18"/>
            </w:rPr>
          </w:pPr>
          <w:r>
            <w:rPr>
              <w:rFonts w:cs="Calibri" w:cstheme="minorHAnsi"/>
              <w:color w:val="195F8A"/>
              <w:sz w:val="18"/>
              <w:szCs w:val="18"/>
            </w:rPr>
            <w:t>www.wody.gov.pl</w:t>
          </w:r>
        </w:p>
      </w:tc>
    </w:tr>
  </w:tbl>
  <w:p>
    <w:pPr>
      <w:pStyle w:val="Stopka"/>
      <w:ind w:right="-2" w:hanging="0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618" t="-15044" r="-2794" b="-15486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decimal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mirrorMargi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11e93"/>
    <w:pPr>
      <w:widowControl/>
      <w:bidi w:val="0"/>
      <w:spacing w:lineRule="auto" w:line="276"/>
      <w:jc w:val="both"/>
    </w:pPr>
    <w:rPr>
      <w:rFonts w:ascii="Calibri" w:hAnsi="Calibri" w:eastAsia="Times New Roman" w:cs="Times New Roman"/>
      <w:color w:val="00000A"/>
      <w:kern w:val="0"/>
      <w:sz w:val="20"/>
      <w:szCs w:val="20"/>
      <w:lang w:val="pl-PL" w:eastAsia="en-US" w:bidi="en-US"/>
    </w:rPr>
  </w:style>
  <w:style w:type="paragraph" w:styleId="Nagwek1">
    <w:name w:val="Heading 1"/>
    <w:basedOn w:val="Normal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"/>
    <w:link w:val="Nagwek3Znak"/>
    <w:uiPriority w:val="9"/>
    <w:qFormat/>
    <w:rsid w:val="006f6532"/>
    <w:pPr>
      <w:numPr>
        <w:ilvl w:val="2"/>
        <w:numId w:val="1"/>
      </w:num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Znak" w:customStyle="1">
    <w:name w:val="a. Znak"/>
    <w:qFormat/>
    <w:rsid w:val="00ba6736"/>
    <w:rPr>
      <w:szCs w:val="24"/>
      <w:lang w:eastAsia="ar-SA" w:bidi="en-US"/>
    </w:rPr>
  </w:style>
  <w:style w:type="character" w:styleId="Nagwek1Znak" w:customStyle="1">
    <w:name w:val="Nagłówek 1 Znak"/>
    <w:link w:val="Nagwek1"/>
    <w:uiPriority w:val="9"/>
    <w:qFormat/>
    <w:rsid w:val="00575bd8"/>
    <w:rPr>
      <w:caps/>
      <w:color w:val="FFFFFF"/>
      <w:spacing w:val="15"/>
      <w:shd w:fill="0087CD" w:val="clear"/>
      <w:lang w:val="pl-PL"/>
    </w:rPr>
  </w:style>
  <w:style w:type="character" w:styleId="Nagwek2Znak" w:customStyle="1">
    <w:name w:val="Nagłówek 2 Znak"/>
    <w:link w:val="Nagwek2"/>
    <w:uiPriority w:val="9"/>
    <w:qFormat/>
    <w:rsid w:val="00575bd8"/>
    <w:rPr>
      <w:b/>
      <w:sz w:val="24"/>
      <w:szCs w:val="24"/>
      <w:lang w:val="pl-PL"/>
    </w:rPr>
  </w:style>
  <w:style w:type="character" w:styleId="Nagwek3Znak" w:customStyle="1">
    <w:name w:val="Nagłówek 3 Znak"/>
    <w:link w:val="Nagwek3"/>
    <w:uiPriority w:val="9"/>
    <w:qFormat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styleId="Nagwek4Znak" w:customStyle="1">
    <w:name w:val="Nagłówek 4 Znak"/>
    <w:link w:val="Nagwek4"/>
    <w:uiPriority w:val="9"/>
    <w:semiHidden/>
    <w:qFormat/>
    <w:rsid w:val="00575bd8"/>
    <w:rPr>
      <w:caps/>
      <w:color w:val="365F91"/>
      <w:spacing w:val="10"/>
    </w:rPr>
  </w:style>
  <w:style w:type="character" w:styleId="Nagwek5Znak" w:customStyle="1">
    <w:name w:val="Nagłówek 5 Znak"/>
    <w:link w:val="Nagwek5"/>
    <w:uiPriority w:val="9"/>
    <w:semiHidden/>
    <w:qFormat/>
    <w:rsid w:val="00575bd8"/>
    <w:rPr>
      <w:caps/>
      <w:color w:val="365F91"/>
      <w:spacing w:val="10"/>
    </w:rPr>
  </w:style>
  <w:style w:type="character" w:styleId="Nagwek6Znak" w:customStyle="1">
    <w:name w:val="Nagłówek 6 Znak"/>
    <w:link w:val="Nagwek6"/>
    <w:uiPriority w:val="9"/>
    <w:semiHidden/>
    <w:qFormat/>
    <w:rsid w:val="00575bd8"/>
    <w:rPr>
      <w:caps/>
      <w:color w:val="365F91"/>
      <w:spacing w:val="10"/>
    </w:rPr>
  </w:style>
  <w:style w:type="character" w:styleId="Nagwek7Znak" w:customStyle="1">
    <w:name w:val="Nagłówek 7 Znak"/>
    <w:link w:val="Nagwek7"/>
    <w:uiPriority w:val="9"/>
    <w:semiHidden/>
    <w:qFormat/>
    <w:rsid w:val="00575bd8"/>
    <w:rPr>
      <w:caps/>
      <w:color w:val="365F91"/>
      <w:spacing w:val="10"/>
    </w:rPr>
  </w:style>
  <w:style w:type="character" w:styleId="Nagwek8Znak" w:customStyle="1">
    <w:name w:val="Nagłówek 8 Znak"/>
    <w:link w:val="Nagwek8"/>
    <w:uiPriority w:val="9"/>
    <w:semiHidden/>
    <w:qFormat/>
    <w:rsid w:val="00575bd8"/>
    <w:rPr>
      <w:caps/>
      <w:spacing w:val="10"/>
      <w:sz w:val="18"/>
      <w:szCs w:val="18"/>
    </w:rPr>
  </w:style>
  <w:style w:type="character" w:styleId="Nagwek9Znak" w:customStyle="1">
    <w:name w:val="Nagłówek 9 Znak"/>
    <w:link w:val="Nagwek9"/>
    <w:uiPriority w:val="9"/>
    <w:semiHidden/>
    <w:qFormat/>
    <w:rsid w:val="00575bd8"/>
    <w:rPr>
      <w:i/>
      <w:caps/>
      <w:spacing w:val="10"/>
      <w:sz w:val="18"/>
      <w:szCs w:val="18"/>
    </w:rPr>
  </w:style>
  <w:style w:type="character" w:styleId="TytuZnak" w:customStyle="1">
    <w:name w:val="Tytuł Znak"/>
    <w:link w:val="Tytu"/>
    <w:uiPriority w:val="10"/>
    <w:qFormat/>
    <w:rsid w:val="00575bd8"/>
    <w:rPr>
      <w:b/>
      <w:sz w:val="48"/>
      <w:szCs w:val="48"/>
      <w:lang w:val="pl-PL"/>
    </w:rPr>
  </w:style>
  <w:style w:type="character" w:styleId="BezodstpwZnak" w:customStyle="1">
    <w:name w:val="Bez odstępów Znak"/>
    <w:link w:val="Bezodstpw"/>
    <w:uiPriority w:val="1"/>
    <w:qFormat/>
    <w:rsid w:val="00575bd8"/>
    <w:rPr>
      <w:sz w:val="20"/>
      <w:szCs w:val="20"/>
    </w:rPr>
  </w:style>
  <w:style w:type="character" w:styleId="11noZnak" w:customStyle="1">
    <w:name w:val="1.1 no Znak"/>
    <w:link w:val="11no"/>
    <w:qFormat/>
    <w:rsid w:val="002e2446"/>
    <w:rPr>
      <w:b/>
      <w:sz w:val="32"/>
      <w:szCs w:val="24"/>
      <w:lang w:val="pl-PL"/>
    </w:rPr>
  </w:style>
  <w:style w:type="character" w:styleId="11NumberingZnak" w:customStyle="1">
    <w:name w:val="1.1 Numbering Znak"/>
    <w:link w:val="11Numbering"/>
    <w:qFormat/>
    <w:rsid w:val="00ba6736"/>
    <w:rPr>
      <w:b/>
      <w:color w:val="4F81BD"/>
      <w:sz w:val="24"/>
      <w:szCs w:val="28"/>
      <w:lang w:val="en-US" w:eastAsia="en-US" w:bidi="en-US"/>
    </w:rPr>
  </w:style>
  <w:style w:type="character" w:styleId="Znak" w:customStyle="1">
    <w:name w:val="&gt; Znak"/>
    <w:link w:val="a"/>
    <w:qFormat/>
    <w:rsid w:val="00ba6736"/>
    <w:rPr>
      <w:szCs w:val="24"/>
      <w:lang w:eastAsia="ar-SA" w:bidi="en-US"/>
    </w:rPr>
  </w:style>
  <w:style w:type="character" w:styleId="Headline1Znak" w:customStyle="1">
    <w:name w:val="Headline 1 Znak"/>
    <w:link w:val="Headline1"/>
    <w:qFormat/>
    <w:rsid w:val="00ba6736"/>
    <w:rPr>
      <w:rFonts w:ascii="Calibri" w:hAnsi="Calibri"/>
      <w:sz w:val="36"/>
      <w:szCs w:val="36"/>
      <w:lang w:val="en-US"/>
    </w:rPr>
  </w:style>
  <w:style w:type="character" w:styleId="ToperZnak" w:customStyle="1">
    <w:name w:val="Toper Znak"/>
    <w:link w:val="Toper"/>
    <w:qFormat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character" w:styleId="TitleZnak" w:customStyle="1">
    <w:name w:val="Title! Znak"/>
    <w:link w:val="Title"/>
    <w:qFormat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styleId="SubTitleZnak" w:customStyle="1">
    <w:name w:val="SubTitle Znak"/>
    <w:link w:val="Podtytu1"/>
    <w:qFormat/>
    <w:rsid w:val="00ba6736"/>
    <w:rPr>
      <w:rFonts w:ascii="Calibri" w:hAnsi="Calibri" w:eastAsia="Times New Roman" w:cs="Times New Roman"/>
      <w:b/>
      <w:bCs/>
      <w:color w:val="464646"/>
      <w:spacing w:val="5"/>
      <w:kern w:val="2"/>
      <w:sz w:val="36"/>
      <w:szCs w:val="36"/>
      <w:lang w:val="en-GB" w:eastAsia="en-US"/>
    </w:rPr>
  </w:style>
  <w:style w:type="character" w:styleId="BodyTextZnak" w:customStyle="1">
    <w:name w:val="Body Text Znak"/>
    <w:link w:val="Tekstpodstawowy1"/>
    <w:qFormat/>
    <w:rsid w:val="00ba6736"/>
    <w:rPr>
      <w:rFonts w:ascii="Calibri" w:hAnsi="Calibri"/>
      <w:szCs w:val="24"/>
    </w:rPr>
  </w:style>
  <w:style w:type="character" w:styleId="Headline2Znak" w:customStyle="1">
    <w:name w:val="Headline 2 Znak"/>
    <w:link w:val="Headline2"/>
    <w:qFormat/>
    <w:rsid w:val="00ba6736"/>
    <w:rPr>
      <w:rFonts w:ascii="Calibri" w:hAnsi="Calibri"/>
      <w:sz w:val="28"/>
      <w:szCs w:val="28"/>
      <w:lang w:val="en-US"/>
    </w:rPr>
  </w:style>
  <w:style w:type="character" w:styleId="Headline1greenZnak" w:customStyle="1">
    <w:name w:val="Headline 1 green Znak"/>
    <w:link w:val="Headline1green"/>
    <w:qFormat/>
    <w:rsid w:val="00ba6736"/>
    <w:rPr>
      <w:rFonts w:ascii="Calibri" w:hAnsi="Calibri"/>
      <w:color w:val="59B2AE"/>
      <w:sz w:val="36"/>
      <w:szCs w:val="36"/>
      <w:lang w:val="en-US"/>
    </w:rPr>
  </w:style>
  <w:style w:type="character" w:styleId="Headline1pinkZnak" w:customStyle="1">
    <w:name w:val="Headline 1 pink Znak"/>
    <w:link w:val="Headline1pink"/>
    <w:qFormat/>
    <w:rsid w:val="00ba6736"/>
    <w:rPr>
      <w:rFonts w:ascii="Calibri" w:hAnsi="Calibri"/>
      <w:color w:val="FF99CC"/>
      <w:sz w:val="36"/>
      <w:szCs w:val="36"/>
      <w:lang w:val="en-US"/>
    </w:rPr>
  </w:style>
  <w:style w:type="character" w:styleId="Headline2greenZnak" w:customStyle="1">
    <w:name w:val="Headline 2 green Znak"/>
    <w:link w:val="Headline2green"/>
    <w:qFormat/>
    <w:rsid w:val="00ba6736"/>
    <w:rPr>
      <w:rFonts w:ascii="Calibri" w:hAnsi="Calibri"/>
      <w:color w:val="59B2AE"/>
      <w:sz w:val="28"/>
      <w:szCs w:val="28"/>
      <w:lang w:val="en-US"/>
    </w:rPr>
  </w:style>
  <w:style w:type="character" w:styleId="Headline2pinkZnak" w:customStyle="1">
    <w:name w:val="Headline 2 pink Znak"/>
    <w:link w:val="Headline2pink"/>
    <w:qFormat/>
    <w:rsid w:val="00ba6736"/>
    <w:rPr>
      <w:rFonts w:ascii="Calibri" w:hAnsi="Calibri"/>
      <w:color w:val="FF99CC"/>
      <w:sz w:val="28"/>
      <w:szCs w:val="28"/>
      <w:lang w:val="en-US"/>
    </w:rPr>
  </w:style>
  <w:style w:type="character" w:styleId="11NumberingZnak1" w:customStyle="1">
    <w:name w:val="1.1  Numbering Znak"/>
    <w:qFormat/>
    <w:rsid w:val="00ba6736"/>
    <w:rPr>
      <w:rFonts w:ascii="Calibri" w:hAnsi="Calibri"/>
      <w:b w:val="false"/>
      <w:color w:val="4F81BD"/>
      <w:sz w:val="28"/>
      <w:szCs w:val="28"/>
      <w:lang w:val="en-US" w:eastAsia="en-US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f1b2b"/>
    <w:rPr/>
  </w:style>
  <w:style w:type="character" w:styleId="StopkaZnak" w:customStyle="1">
    <w:name w:val="Stopka Znak"/>
    <w:link w:val="Stopka"/>
    <w:uiPriority w:val="99"/>
    <w:qFormat/>
    <w:rsid w:val="008105d2"/>
    <w:rPr>
      <w:lang w:eastAsia="en-US" w:bidi="en-US"/>
    </w:rPr>
  </w:style>
  <w:style w:type="character" w:styleId="TekstdymkaZnak" w:customStyle="1">
    <w:name w:val="Tekst dymka Znak"/>
    <w:link w:val="Tekstdymka"/>
    <w:uiPriority w:val="99"/>
    <w:semiHidden/>
    <w:qFormat/>
    <w:rsid w:val="001f1b2b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1f1b2b"/>
    <w:rPr>
      <w:color w:val="1E4B7D"/>
      <w:u w:val="single"/>
    </w:rPr>
  </w:style>
  <w:style w:type="character" w:styleId="PodtytuZnak" w:customStyle="1">
    <w:name w:val="Podtytuł Znak"/>
    <w:link w:val="Podtytu"/>
    <w:uiPriority w:val="11"/>
    <w:qFormat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Strong">
    <w:name w:val="Strong"/>
    <w:uiPriority w:val="22"/>
    <w:qFormat/>
    <w:rsid w:val="00575bd8"/>
    <w:rPr>
      <w:b/>
      <w:bCs/>
    </w:rPr>
  </w:style>
  <w:style w:type="character" w:styleId="Wyrnienie" w:customStyle="1">
    <w:name w:val="Wyróżnienie"/>
    <w:uiPriority w:val="20"/>
    <w:qFormat/>
    <w:rsid w:val="00575bd8"/>
    <w:rPr>
      <w:caps/>
      <w:color w:val="0087CD"/>
      <w:spacing w:val="5"/>
    </w:rPr>
  </w:style>
  <w:style w:type="character" w:styleId="CytatZnak" w:customStyle="1">
    <w:name w:val="Cytat Znak"/>
    <w:link w:val="Cytat"/>
    <w:uiPriority w:val="29"/>
    <w:qFormat/>
    <w:rsid w:val="00575bd8"/>
    <w:rPr>
      <w:i/>
      <w:iCs/>
      <w:sz w:val="20"/>
      <w:szCs w:val="20"/>
    </w:rPr>
  </w:style>
  <w:style w:type="character" w:styleId="CytatintensywnyZnak" w:customStyle="1">
    <w:name w:val="Cytat intensywny Znak"/>
    <w:link w:val="Cytatintensywny"/>
    <w:uiPriority w:val="30"/>
    <w:qFormat/>
    <w:rsid w:val="00575bd8"/>
    <w:rPr>
      <w:i/>
      <w:iCs/>
      <w:color w:val="0087CD"/>
      <w:sz w:val="20"/>
      <w:szCs w:val="20"/>
    </w:rPr>
  </w:style>
  <w:style w:type="character" w:styleId="SubtleEmphasis">
    <w:name w:val="Subtle Emphasis"/>
    <w:uiPriority w:val="19"/>
    <w:qFormat/>
    <w:rsid w:val="00575bd8"/>
    <w:rPr>
      <w:i/>
      <w:iCs/>
      <w:color w:val="0087CD"/>
    </w:rPr>
  </w:style>
  <w:style w:type="character" w:styleId="IntenseEmphasis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SubtleReference">
    <w:name w:val="Subtle Reference"/>
    <w:uiPriority w:val="31"/>
    <w:qFormat/>
    <w:rsid w:val="00575bd8"/>
    <w:rPr>
      <w:b/>
      <w:bCs/>
      <w:color w:val="0087CD"/>
    </w:rPr>
  </w:style>
  <w:style w:type="character" w:styleId="IntenseReferenc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575bd8"/>
    <w:rPr>
      <w:b/>
      <w:bCs/>
      <w:i/>
      <w:iCs/>
      <w:spacing w:val="9"/>
    </w:rPr>
  </w:style>
  <w:style w:type="character" w:styleId="SpistrescinrZnak" w:customStyle="1">
    <w:name w:val="spis tresci nr Znak"/>
    <w:uiPriority w:val="99"/>
    <w:qFormat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styleId="DEPARTAMENTZnak" w:customStyle="1">
    <w:name w:val="DEPARTAMENT Znak"/>
    <w:link w:val="DEPARTAMENT"/>
    <w:qFormat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character" w:styleId="WydzialZnak" w:customStyle="1">
    <w:name w:val="Wydzial Znak"/>
    <w:link w:val="Wydzial"/>
    <w:qFormat/>
    <w:rsid w:val="00575bd8"/>
    <w:rPr>
      <w:rFonts w:ascii="Calibri" w:hAnsi="Calibri"/>
      <w:lang w:val="pl-PL"/>
    </w:rPr>
  </w:style>
  <w:style w:type="character" w:styleId="AkapitzlistZnak" w:customStyle="1">
    <w:name w:val="Akapit z listą Znak"/>
    <w:link w:val="Akapitzlist"/>
    <w:uiPriority w:val="34"/>
    <w:qFormat/>
    <w:rsid w:val="00575bd8"/>
    <w:rPr>
      <w:sz w:val="20"/>
      <w:szCs w:val="20"/>
      <w:lang w:val="pl-PL"/>
    </w:rPr>
  </w:style>
  <w:style w:type="character" w:styleId="NumerowanieZnak" w:customStyle="1">
    <w:name w:val="numerowanie Znak"/>
    <w:qFormat/>
    <w:rsid w:val="00575bd8"/>
    <w:rPr>
      <w:lang w:eastAsia="en-US" w:bidi="en-US"/>
    </w:rPr>
  </w:style>
  <w:style w:type="character" w:styleId="Punktor3poziomZnak" w:customStyle="1">
    <w:name w:val="punktor 3 poziom Znak"/>
    <w:qFormat/>
    <w:rsid w:val="00d12167"/>
    <w:rPr>
      <w:lang w:val="en-US" w:eastAsia="en-US" w:bidi="en-US"/>
    </w:rPr>
  </w:style>
  <w:style w:type="character" w:styleId="Tekstpodstawowywcity3Znak" w:customStyle="1">
    <w:name w:val="Tekst podstawowy wcięty 3 Znak"/>
    <w:basedOn w:val="DefaultParagraphFont"/>
    <w:link w:val="Tekstpodstawowywcity3"/>
    <w:uiPriority w:val="99"/>
    <w:semiHidden/>
    <w:qFormat/>
    <w:rsid w:val="003b362a"/>
    <w:rPr>
      <w:sz w:val="16"/>
      <w:szCs w:val="16"/>
      <w:lang w:eastAsia="en-US" w:bidi="en-US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785add"/>
    <w:rPr>
      <w:lang w:eastAsia="en-US" w:bidi="en-US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114177"/>
    <w:rPr>
      <w:lang w:eastAsia="en-US" w:bidi="en-US"/>
    </w:rPr>
  </w:style>
  <w:style w:type="character" w:styleId="Znakinumeracji" w:customStyle="1">
    <w:name w:val="Znaki numeracji"/>
    <w:qFormat/>
    <w:rPr/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11417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1f1b2b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uiPriority w:val="35"/>
    <w:qFormat/>
    <w:rsid w:val="00575bd8"/>
    <w:pPr/>
    <w:rPr>
      <w:b/>
      <w:bCs/>
      <w:color w:val="365F91"/>
      <w:sz w:val="16"/>
      <w:szCs w:val="16"/>
    </w:rPr>
  </w:style>
  <w:style w:type="paragraph" w:styleId="Gwkaistopka" w:customStyle="1">
    <w:name w:val="Główka i stopka"/>
    <w:basedOn w:val="Normal"/>
    <w:qFormat/>
    <w:pPr/>
    <w:rPr/>
  </w:style>
  <w:style w:type="paragraph" w:styleId="A" w:customStyle="1">
    <w:name w:val="a."/>
    <w:basedOn w:val="Normal"/>
    <w:autoRedefine/>
    <w:qFormat/>
    <w:rsid w:val="00ba6736"/>
    <w:pPr>
      <w:tabs>
        <w:tab w:val="left" w:pos="1021" w:leader="none"/>
      </w:tabs>
      <w:jc w:val="left"/>
    </w:pPr>
    <w:rPr>
      <w:szCs w:val="24"/>
      <w:lang w:eastAsia="ar-SA"/>
    </w:rPr>
  </w:style>
  <w:style w:type="paragraph" w:styleId="Tytu">
    <w:name w:val="Title"/>
    <w:basedOn w:val="Normal"/>
    <w:link w:val="TytuZnak"/>
    <w:uiPriority w:val="10"/>
    <w:qFormat/>
    <w:rsid w:val="00575bd8"/>
    <w:pPr/>
    <w:rPr>
      <w:b/>
      <w:sz w:val="48"/>
      <w:szCs w:val="48"/>
    </w:rPr>
  </w:style>
  <w:style w:type="paragraph" w:styleId="NoSpacing">
    <w:name w:val="No Spacing"/>
    <w:basedOn w:val="Normal"/>
    <w:link w:val="BezodstpwZnak"/>
    <w:uiPriority w:val="1"/>
    <w:qFormat/>
    <w:rsid w:val="00575bd8"/>
    <w:pPr>
      <w:spacing w:lineRule="auto" w:line="240"/>
    </w:pPr>
    <w:rPr>
      <w:lang w:val="en-US"/>
    </w:rPr>
  </w:style>
  <w:style w:type="paragraph" w:styleId="11no" w:customStyle="1">
    <w:name w:val="1.1 no"/>
    <w:basedOn w:val="Nagwek2"/>
    <w:link w:val="11noZnak"/>
    <w:qFormat/>
    <w:rsid w:val="002e2446"/>
    <w:pPr>
      <w:pBdr>
        <w:bottom w:val="single" w:sz="4" w:space="1" w:color="000001"/>
      </w:pBdr>
      <w:ind w:left="578" w:hanging="578"/>
    </w:pPr>
    <w:rPr>
      <w:sz w:val="32"/>
    </w:rPr>
  </w:style>
  <w:style w:type="paragraph" w:styleId="11Numbering" w:customStyle="1">
    <w:name w:val="1.1 Numbering"/>
    <w:basedOn w:val="Nagwek2"/>
    <w:link w:val="11NumberingZnak"/>
    <w:autoRedefine/>
    <w:qFormat/>
    <w:rsid w:val="00ba6736"/>
    <w:pPr>
      <w:keepNext w:val="true"/>
      <w:tabs>
        <w:tab w:val="left" w:pos="340" w:leader="none"/>
      </w:tabs>
      <w:spacing w:before="0" w:after="120"/>
    </w:pPr>
    <w:rPr>
      <w:color w:val="4F81BD"/>
      <w:szCs w:val="28"/>
      <w:lang w:val="en-US"/>
    </w:rPr>
  </w:style>
  <w:style w:type="paragraph" w:styleId="Style5" w:customStyle="1">
    <w:name w:val="&gt;"/>
    <w:basedOn w:val="Normal"/>
    <w:link w:val="Znak"/>
    <w:autoRedefine/>
    <w:qFormat/>
    <w:rsid w:val="00ba6736"/>
    <w:pPr>
      <w:tabs>
        <w:tab w:val="left" w:pos="1304" w:leader="none"/>
      </w:tabs>
    </w:pPr>
    <w:rPr>
      <w:szCs w:val="24"/>
      <w:lang w:eastAsia="ar-SA"/>
    </w:rPr>
  </w:style>
  <w:style w:type="paragraph" w:styleId="Headline1" w:customStyle="1">
    <w:name w:val="Headline 1"/>
    <w:basedOn w:val="Normal"/>
    <w:link w:val="Headline1Znak"/>
    <w:qFormat/>
    <w:rsid w:val="00ba6736"/>
    <w:pPr>
      <w:tabs>
        <w:tab w:val="left" w:pos="2220" w:leader="none"/>
      </w:tabs>
      <w:jc w:val="left"/>
    </w:pPr>
    <w:rPr>
      <w:sz w:val="36"/>
      <w:szCs w:val="36"/>
      <w:lang w:val="en-US"/>
    </w:rPr>
  </w:style>
  <w:style w:type="paragraph" w:styleId="Toper" w:customStyle="1">
    <w:name w:val="Toper"/>
    <w:basedOn w:val="Headline1"/>
    <w:link w:val="ToperZnak"/>
    <w:qFormat/>
    <w:rsid w:val="00ba6736"/>
    <w:pPr/>
    <w:rPr>
      <w:b/>
      <w:bCs/>
      <w:color w:val="008080"/>
      <w:sz w:val="24"/>
      <w:szCs w:val="24"/>
    </w:rPr>
  </w:style>
  <w:style w:type="paragraph" w:styleId="Title" w:customStyle="1">
    <w:name w:val="Title!"/>
    <w:basedOn w:val="Normal"/>
    <w:link w:val="TitleZnak"/>
    <w:qFormat/>
    <w:rsid w:val="00ba6736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styleId="Podtytu1" w:customStyle="1">
    <w:name w:val="Podtytuł1"/>
    <w:basedOn w:val="Tytu"/>
    <w:link w:val="SubTitleZnak"/>
    <w:qFormat/>
    <w:rsid w:val="00ba6736"/>
    <w:pPr>
      <w:jc w:val="left"/>
    </w:pPr>
    <w:rPr>
      <w:bCs/>
      <w:color w:val="464646"/>
      <w:spacing w:val="5"/>
      <w:kern w:val="2"/>
      <w:sz w:val="36"/>
      <w:szCs w:val="36"/>
      <w:lang w:val="en-GB"/>
    </w:rPr>
  </w:style>
  <w:style w:type="paragraph" w:styleId="Tekstpodstawowy1" w:customStyle="1">
    <w:name w:val="Tekst podstawowy1"/>
    <w:basedOn w:val="Normal"/>
    <w:link w:val="BodyTextZnak"/>
    <w:qFormat/>
    <w:rsid w:val="00ba6736"/>
    <w:pPr/>
    <w:rPr>
      <w:szCs w:val="24"/>
    </w:rPr>
  </w:style>
  <w:style w:type="paragraph" w:styleId="Headline2" w:customStyle="1">
    <w:name w:val="Headline 2"/>
    <w:basedOn w:val="Normal"/>
    <w:link w:val="Headline2Znak"/>
    <w:qFormat/>
    <w:rsid w:val="00ba6736"/>
    <w:pPr>
      <w:tabs>
        <w:tab w:val="left" w:pos="2220" w:leader="none"/>
      </w:tabs>
      <w:jc w:val="left"/>
    </w:pPr>
    <w:rPr>
      <w:sz w:val="28"/>
      <w:szCs w:val="28"/>
      <w:lang w:val="en-US"/>
    </w:rPr>
  </w:style>
  <w:style w:type="paragraph" w:styleId="Headline1green" w:customStyle="1">
    <w:name w:val="Headline 1 green"/>
    <w:basedOn w:val="Headline1"/>
    <w:link w:val="Headline1greenZnak"/>
    <w:qFormat/>
    <w:rsid w:val="00ba6736"/>
    <w:pPr/>
    <w:rPr>
      <w:color w:val="59B2AE"/>
    </w:rPr>
  </w:style>
  <w:style w:type="paragraph" w:styleId="Headline1pink" w:customStyle="1">
    <w:name w:val="Headline 1 pink"/>
    <w:basedOn w:val="Headline1"/>
    <w:link w:val="Headline1pinkZnak"/>
    <w:qFormat/>
    <w:rsid w:val="00ba6736"/>
    <w:pPr/>
    <w:rPr>
      <w:color w:val="FF99CC"/>
    </w:rPr>
  </w:style>
  <w:style w:type="paragraph" w:styleId="Headline2green" w:customStyle="1">
    <w:name w:val="Headline 2 green"/>
    <w:basedOn w:val="Headline2"/>
    <w:link w:val="Headline2greenZnak"/>
    <w:qFormat/>
    <w:rsid w:val="00ba6736"/>
    <w:pPr/>
    <w:rPr>
      <w:color w:val="59B2AE"/>
    </w:rPr>
  </w:style>
  <w:style w:type="paragraph" w:styleId="Headline2pink" w:customStyle="1">
    <w:name w:val="Headline 2 pink"/>
    <w:basedOn w:val="Headline2"/>
    <w:link w:val="Headline2pinkZnak"/>
    <w:qFormat/>
    <w:rsid w:val="00ba6736"/>
    <w:pPr/>
    <w:rPr>
      <w:color w:val="FF99CC"/>
    </w:rPr>
  </w:style>
  <w:style w:type="paragraph" w:styleId="11Numbering1" w:customStyle="1">
    <w:name w:val="1.1  Numbering"/>
    <w:basedOn w:val="Nagwek2"/>
    <w:qFormat/>
    <w:rsid w:val="00ba6736"/>
    <w:pPr>
      <w:keepNext w:val="true"/>
      <w:tabs>
        <w:tab w:val="left" w:pos="851" w:leader="none"/>
      </w:tabs>
      <w:spacing w:before="120" w:after="120"/>
    </w:pPr>
    <w:rPr>
      <w:color w:val="4F81BD"/>
      <w:sz w:val="28"/>
      <w:szCs w:val="28"/>
      <w:lang w:val="en-US"/>
    </w:rPr>
  </w:style>
  <w:style w:type="paragraph" w:styleId="Stopka">
    <w:name w:val="Footer"/>
    <w:basedOn w:val="Normal"/>
    <w:link w:val="StopkaZnak"/>
    <w:uiPriority w:val="99"/>
    <w:unhideWhenUsed/>
    <w:rsid w:val="008105d2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f1b2b"/>
    <w:pPr/>
    <w:rPr>
      <w:rFonts w:ascii="Tahoma" w:hAnsi="Tahoma" w:cs="Tahoma"/>
      <w:sz w:val="16"/>
      <w:szCs w:val="16"/>
    </w:rPr>
  </w:style>
  <w:style w:type="paragraph" w:styleId="Spistrescinr" w:customStyle="1">
    <w:name w:val="spis tresci nr"/>
    <w:basedOn w:val="Normal"/>
    <w:uiPriority w:val="99"/>
    <w:qFormat/>
    <w:rsid w:val="001f1b2b"/>
    <w:pPr>
      <w:tabs>
        <w:tab w:val="left" w:pos="340" w:leader="none"/>
        <w:tab w:val="left" w:pos="720" w:leader="none"/>
      </w:tabs>
      <w:spacing w:lineRule="auto" w:line="288"/>
      <w:textAlignment w:val="center"/>
    </w:pPr>
    <w:rPr>
      <w:rFonts w:ascii="Klavika Basic Light" w:hAnsi="Klavika Basic Light" w:cs="Klavika Basic Light"/>
      <w:color w:val="606060"/>
    </w:rPr>
  </w:style>
  <w:style w:type="paragraph" w:styleId="Podtytu">
    <w:name w:val="Subtitle"/>
    <w:basedOn w:val="Normal"/>
    <w:link w:val="PodtytuZnak"/>
    <w:uiPriority w:val="11"/>
    <w:qFormat/>
    <w:rsid w:val="00575bd8"/>
    <w:pPr/>
    <w:rPr>
      <w:b/>
      <w:color w:val="0087CD"/>
      <w:sz w:val="32"/>
      <w:szCs w:val="32"/>
    </w:rPr>
  </w:style>
  <w:style w:type="paragraph" w:styleId="ListParagraph">
    <w:name w:val="List Paragraph"/>
    <w:basedOn w:val="Normal"/>
    <w:link w:val="AkapitzlistZnak"/>
    <w:uiPriority w:val="34"/>
    <w:qFormat/>
    <w:rsid w:val="00575bd8"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link w:val="CytatZnak"/>
    <w:uiPriority w:val="29"/>
    <w:qFormat/>
    <w:rsid w:val="00575bd8"/>
    <w:pPr/>
    <w:rPr>
      <w:i/>
      <w:iCs/>
      <w:lang w:val="en-US"/>
    </w:rPr>
  </w:style>
  <w:style w:type="paragraph" w:styleId="IntenseQuote">
    <w:name w:val="Intense Quote"/>
    <w:basedOn w:val="Normal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ind w:left="1296" w:right="1152" w:hanging="0"/>
    </w:pPr>
    <w:rPr>
      <w:i/>
      <w:iCs/>
      <w:color w:val="0087CD"/>
      <w:lang w:val="en-US"/>
    </w:rPr>
  </w:style>
  <w:style w:type="paragraph" w:styleId="TOCHeading">
    <w:name w:val="TOC Heading"/>
    <w:basedOn w:val="Nagwek1"/>
    <w:uiPriority w:val="39"/>
    <w:qFormat/>
    <w:rsid w:val="00575bd8"/>
    <w:pPr>
      <w:shd w:val="clear" w:fill="0087CD"/>
    </w:pPr>
    <w:rPr/>
  </w:style>
  <w:style w:type="paragraph" w:styleId="DEPARTAMENT" w:customStyle="1">
    <w:name w:val="DEPARTAMENT"/>
    <w:basedOn w:val="Spistrescinr"/>
    <w:link w:val="DEPARTAMENTZnak"/>
    <w:qFormat/>
    <w:rsid w:val="00575bd8"/>
    <w:pPr>
      <w:spacing w:lineRule="auto" w:line="240"/>
      <w:jc w:val="right"/>
    </w:pPr>
    <w:rPr>
      <w:rFonts w:ascii="Calibri" w:hAnsi="Calibri"/>
      <w:color w:val="0087CD"/>
      <w:sz w:val="24"/>
    </w:rPr>
  </w:style>
  <w:style w:type="paragraph" w:styleId="Wydzial" w:customStyle="1">
    <w:name w:val="Wydzial"/>
    <w:basedOn w:val="Normal"/>
    <w:link w:val="WydzialZnak"/>
    <w:qFormat/>
    <w:rsid w:val="00575bd8"/>
    <w:pPr>
      <w:spacing w:lineRule="auto" w:line="240"/>
      <w:jc w:val="right"/>
    </w:pPr>
    <w:rPr>
      <w:sz w:val="22"/>
      <w:szCs w:val="22"/>
    </w:rPr>
  </w:style>
  <w:style w:type="paragraph" w:styleId="Numerowanie" w:customStyle="1">
    <w:name w:val="numerowanie"/>
    <w:basedOn w:val="ListParagraph"/>
    <w:qFormat/>
    <w:rsid w:val="00575bd8"/>
    <w:pPr/>
    <w:rPr/>
  </w:style>
  <w:style w:type="paragraph" w:styleId="Punktor3poziom" w:customStyle="1">
    <w:name w:val="punktor 3 poziom"/>
    <w:basedOn w:val="Numerowanie"/>
    <w:qFormat/>
    <w:rsid w:val="00d12167"/>
    <w:pPr/>
    <w:rPr>
      <w:lang w:val="en-US"/>
    </w:rPr>
  </w:style>
  <w:style w:type="paragraph" w:styleId="F2983107BCDD4D179225A82EDD04F1EC" w:customStyle="1">
    <w:name w:val="F2983107BCDD4D179225A82EDD04F1EC"/>
    <w:qFormat/>
    <w:rsid w:val="005a039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BodyTextIndent3">
    <w:name w:val="Body Text Indent 3"/>
    <w:basedOn w:val="Normal"/>
    <w:link w:val="Tekstpodstawowywcity3Znak"/>
    <w:uiPriority w:val="99"/>
    <w:semiHidden/>
    <w:unhideWhenUsed/>
    <w:qFormat/>
    <w:rsid w:val="003b362a"/>
    <w:pPr>
      <w:spacing w:before="0" w:after="120"/>
      <w:ind w:left="283" w:hanging="0"/>
    </w:pPr>
    <w:rPr>
      <w:sz w:val="16"/>
      <w:szCs w:val="16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785add"/>
    <w:pPr>
      <w:spacing w:before="0" w:after="120"/>
      <w:ind w:left="283" w:hanging="0"/>
    </w:pPr>
    <w:rPr/>
  </w:style>
  <w:style w:type="paragraph" w:styleId="Domylnie" w:customStyle="1">
    <w:name w:val="Domyślnie"/>
    <w:qFormat/>
    <w:rsid w:val="00785add"/>
    <w:pPr>
      <w:widowControl w:val="false"/>
      <w:bidi w:val="0"/>
      <w:snapToGrid w:val="false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ListaeXant" w:customStyle="1">
    <w:name w:val="Lista eXant"/>
    <w:qFormat/>
    <w:rsid w:val="00591619"/>
  </w:style>
  <w:style w:type="numbering" w:styleId="EXant2" w:customStyle="1">
    <w:name w:val="eXant2"/>
    <w:qFormat/>
    <w:rsid w:val="0059161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eXant">
    <w:name w:val="eXant"/>
    <w:basedOn w:val="Standardowy"/>
    <w:rsid w:val="00481b2a"/>
    <w:tblPr>
      <w:tblBorders>
        <w:top w:val="dotted" w:color="auto" w:sz="6" w:space="0"/>
        <w:bottom w:val="dotted" w:color="auto" w:sz="6" w:space="0"/>
        <w:insideH w:val="dotted" w:color="auto" w:sz="6" w:space="0"/>
        <w:insideV w:val="dotted" w:color="auto" w:sz="6" w:space="0"/>
      </w:tblBorders>
    </w:tblPr>
    <w:tcPr>
      <w:vAlign w:val="center"/>
    </w:tcPr>
  </w:style>
  <w:style w:type="table" w:styleId="Tabela-Siatka">
    <w:name w:val="Table Grid"/>
    <w:basedOn w:val="Standardowy"/>
    <w:uiPriority w:val="59"/>
    <w:rsid w:val="005a03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6246-B44E-4B3B-9582-9F8A5D59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LibreOffice/5.4.2.2$Windows_x86 LibreOffice_project/22b09f6418e8c2d508a9eaf86b2399209b0990f4</Application>
  <Pages>1</Pages>
  <Words>370</Words>
  <Characters>2127</Characters>
  <CharactersWithSpaces>2476</CharactersWithSpaces>
  <Paragraphs>27</Paragraphs>
  <Company>BeSquare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2018-06-01T12:08:00Z</dcterms:created>
  <dc:creator>Anna Tetłak</dc:creator>
  <dc:description/>
  <dc:language>pl-PL</dc:language>
  <cp:lastModifiedBy/>
  <cp:lastPrinted>2020-10-22T07:43:00Z</cp:lastPrinted>
  <dcterms:modified xsi:type="dcterms:W3CDTF">2024-01-10T14:49:38Z</dcterms:modified>
  <cp:revision>107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BeSquare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