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A2" w:rsidRDefault="00BB320B">
      <w:pPr>
        <w:pStyle w:val="Bezodstpw"/>
        <w:rPr>
          <w:rFonts w:ascii="Calibri" w:hAnsi="Calibri"/>
        </w:rPr>
      </w:pPr>
      <w:r>
        <w:rPr>
          <w:rFonts w:ascii="Calibri" w:hAnsi="Calibri"/>
          <w:noProof/>
          <w:lang w:eastAsia="pl-PL"/>
        </w:rPr>
        <w:drawing>
          <wp:inline distT="0" distB="0" distL="0" distR="0">
            <wp:extent cx="543560" cy="690245"/>
            <wp:effectExtent l="0" t="0" r="0" b="0"/>
            <wp:docPr id="1" name="Obraz 1" descr="C:\Users\kslomka\AppData\Local\Temp\lu93161fh2tv.tmp\lu93161fh2uz_tmp_7f5f5913dad8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kslomka\AppData\Local\Temp\lu93161fh2tv.tmp\lu93161fh2uz_tmp_7f5f5913dad82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A2" w:rsidRDefault="00BB320B">
      <w:pPr>
        <w:pStyle w:val="Bezodstpw"/>
        <w:jc w:val="right"/>
        <w:rPr>
          <w:rFonts w:ascii="Calibri" w:hAnsi="Calibri"/>
        </w:rPr>
      </w:pP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Mys</w:t>
      </w:r>
      <w:r>
        <w:rPr>
          <w:rFonts w:ascii="Calibri" w:hAnsi="Calibri" w:cstheme="minorHAnsi"/>
          <w:shd w:val="clear" w:color="auto" w:fill="FFFFFF"/>
        </w:rPr>
        <w:t>łowice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, dnia </w:t>
      </w:r>
      <w:r w:rsidR="008C056D">
        <w:rPr>
          <w:rFonts w:ascii="Calibri" w:hAnsi="Calibri" w:cstheme="minorHAnsi"/>
          <w:shd w:val="clear" w:color="auto" w:fill="FFFFFF"/>
        </w:rPr>
        <w:t>26.03.2024</w:t>
      </w:r>
      <w:r>
        <w:rPr>
          <w:rFonts w:ascii="Calibri" w:hAnsi="Calibri" w:cstheme="minorHAnsi"/>
          <w:shd w:val="clear" w:color="auto" w:fill="FFFFFF"/>
        </w:rPr>
        <w:t>r.</w:t>
      </w:r>
    </w:p>
    <w:p w:rsidR="00AD6BA2" w:rsidRDefault="00BB320B">
      <w:pPr>
        <w:jc w:val="right"/>
        <w:rPr>
          <w:rFonts w:ascii="Calibri" w:hAnsi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IM.271.1.9.2024</w:t>
      </w:r>
    </w:p>
    <w:p w:rsidR="00AD6BA2" w:rsidRDefault="00AD6BA2">
      <w:pPr>
        <w:pStyle w:val="Bezodstpw"/>
        <w:jc w:val="right"/>
        <w:rPr>
          <w:rFonts w:ascii="Calibri" w:hAnsi="Calibri" w:cstheme="minorHAnsi"/>
          <w:b/>
          <w:bCs/>
          <w:shd w:val="clear" w:color="auto" w:fill="FFFFFF"/>
          <w:lang w:val="en-US"/>
        </w:rPr>
      </w:pPr>
    </w:p>
    <w:p w:rsidR="00AD6BA2" w:rsidRDefault="00AD6BA2">
      <w:pPr>
        <w:pStyle w:val="Bezodstpw"/>
        <w:jc w:val="right"/>
        <w:rPr>
          <w:rFonts w:ascii="Calibri" w:hAnsi="Calibri" w:cstheme="minorHAnsi"/>
          <w:lang w:val="en-US"/>
        </w:rPr>
      </w:pPr>
    </w:p>
    <w:p w:rsidR="00AD6BA2" w:rsidRDefault="00AD6BA2">
      <w:pPr>
        <w:jc w:val="right"/>
        <w:rPr>
          <w:rFonts w:ascii="Calibri" w:hAnsi="Calibri"/>
          <w:sz w:val="22"/>
          <w:szCs w:val="22"/>
        </w:rPr>
      </w:pPr>
    </w:p>
    <w:p w:rsidR="00AD6BA2" w:rsidRDefault="00AD6BA2">
      <w:pPr>
        <w:jc w:val="right"/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en-US"/>
        </w:rPr>
      </w:pPr>
    </w:p>
    <w:p w:rsidR="00AD6BA2" w:rsidRDefault="00BB320B">
      <w:pPr>
        <w:pStyle w:val="Bezodstpw"/>
        <w:rPr>
          <w:rFonts w:ascii="Calibri" w:hAnsi="Calibri"/>
        </w:rPr>
      </w:pP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Zamawiaj</w:t>
      </w:r>
      <w:r>
        <w:rPr>
          <w:rFonts w:ascii="Calibri" w:hAnsi="Calibri" w:cstheme="minorHAnsi"/>
          <w:shd w:val="clear" w:color="auto" w:fill="FFFFFF"/>
        </w:rPr>
        <w:t>ący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zaprasza do złożenia oferty cenowej na zadanie pn.:</w:t>
      </w:r>
    </w:p>
    <w:p w:rsidR="00AD6BA2" w:rsidRDefault="00AD6BA2">
      <w:pPr>
        <w:pStyle w:val="Bezodstpw"/>
        <w:jc w:val="both"/>
        <w:rPr>
          <w:rFonts w:ascii="Calibri" w:hAnsi="Calibri" w:cstheme="minorHAnsi"/>
          <w:b/>
          <w:bCs/>
        </w:rPr>
      </w:pPr>
    </w:p>
    <w:p w:rsidR="00AD6BA2" w:rsidRDefault="00BB320B">
      <w:pPr>
        <w:snapToGrid w:val="0"/>
      </w:pPr>
      <w:r>
        <w:rPr>
          <w:rStyle w:val="WW8Num1z0"/>
          <w:rFonts w:ascii="Calibri" w:eastAsia="Arial CE" w:hAnsi="Calibri" w:cs="Calibri"/>
          <w:b/>
          <w:bCs/>
          <w:sz w:val="22"/>
          <w:szCs w:val="22"/>
        </w:rPr>
        <w:t>Remont ulic w dzielnicy Krasowy-ciąg dalszy, Fragment ulicy PCK-boczna (tzw.”</w:t>
      </w:r>
      <w:proofErr w:type="spellStart"/>
      <w:r>
        <w:rPr>
          <w:rStyle w:val="WW8Num1z0"/>
          <w:rFonts w:ascii="Calibri" w:eastAsia="Arial CE" w:hAnsi="Calibri" w:cs="Calibri"/>
          <w:b/>
          <w:bCs/>
          <w:sz w:val="22"/>
          <w:szCs w:val="22"/>
        </w:rPr>
        <w:t>Przetnica</w:t>
      </w:r>
      <w:proofErr w:type="spellEnd"/>
      <w:r>
        <w:rPr>
          <w:rStyle w:val="WW8Num1z0"/>
          <w:rFonts w:ascii="Calibri" w:eastAsia="Arial CE" w:hAnsi="Calibri" w:cs="Calibri"/>
          <w:b/>
          <w:bCs/>
          <w:sz w:val="22"/>
          <w:szCs w:val="22"/>
        </w:rPr>
        <w:t>”) od okolic nr 443 w kierunku ul. Kościelniaka – Dzielnica Krasowy MBO 2024</w:t>
      </w:r>
    </w:p>
    <w:p w:rsidR="00AD6BA2" w:rsidRDefault="00AD6BA2">
      <w:pPr>
        <w:pStyle w:val="Bezodstpw"/>
        <w:jc w:val="both"/>
        <w:rPr>
          <w:rFonts w:ascii="Calibri" w:hAnsi="Calibri" w:cstheme="minorHAnsi"/>
          <w:b/>
        </w:rPr>
      </w:pPr>
    </w:p>
    <w:p w:rsidR="00AD6BA2" w:rsidRDefault="00BB320B">
      <w:pPr>
        <w:pStyle w:val="Zawartotabeli"/>
        <w:jc w:val="both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Przedmiot zamówienia obejmuje zakres opisany w załącznikach do niniejszego zapytania.</w:t>
      </w:r>
    </w:p>
    <w:p w:rsidR="00AD6BA2" w:rsidRDefault="00AD6BA2">
      <w:pPr>
        <w:pStyle w:val="Zawartotabeli"/>
        <w:jc w:val="both"/>
        <w:rPr>
          <w:rFonts w:ascii="Calibri" w:eastAsia="Calibri" w:hAnsi="Calibri" w:cs="Calibri"/>
          <w:sz w:val="22"/>
          <w:szCs w:val="22"/>
        </w:rPr>
      </w:pPr>
    </w:p>
    <w:p w:rsidR="00AD6BA2" w:rsidRDefault="00BB320B">
      <w:pPr>
        <w:pStyle w:val="Zawartotabeli"/>
        <w:jc w:val="both"/>
        <w:rPr>
          <w:rFonts w:ascii="Calibri" w:hAnsi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Warunki udziału w postępowaniu: </w:t>
      </w:r>
    </w:p>
    <w:p w:rsidR="00AD6BA2" w:rsidRDefault="00BB320B">
      <w:pPr>
        <w:pStyle w:val="Zawartotabeli"/>
        <w:jc w:val="both"/>
        <w:rPr>
          <w:rFonts w:ascii="Calibri" w:hAnsi="Calibri"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1) O udzielenie zamówienia mogą ubiegać się Wykonawcy, którzy nie podlegają wykluczeniu na podstawie art. 7 ust. 1 ustawy z dnia 13 kwietnia 2022 r. o szczególnych rozwiązaniach w zakresie przeciwdziałania wspieraniu agresji na Ukrainę oraz służących ochronie bezpieczeństwa narodowego (</w:t>
      </w:r>
      <w:proofErr w:type="spellStart"/>
      <w:r>
        <w:rPr>
          <w:rFonts w:asciiTheme="minorHAnsi" w:eastAsia="Calibri" w:hAnsiTheme="minorHAnsi" w:cstheme="minorHAnsi"/>
          <w:bCs/>
          <w:sz w:val="22"/>
          <w:szCs w:val="22"/>
        </w:rPr>
        <w:t>t.j</w:t>
      </w:r>
      <w:proofErr w:type="spellEnd"/>
      <w:r>
        <w:rPr>
          <w:rFonts w:asciiTheme="minorHAnsi" w:eastAsia="Calibri" w:hAnsiTheme="minorHAnsi" w:cstheme="minorHAnsi"/>
          <w:bCs/>
          <w:sz w:val="22"/>
          <w:szCs w:val="22"/>
        </w:rPr>
        <w:t>. Dz. U. 2023 Poz. 129).</w:t>
      </w:r>
    </w:p>
    <w:p w:rsidR="00AD6BA2" w:rsidRDefault="00BB320B">
      <w:pPr>
        <w:pStyle w:val="Zawartotabeli"/>
        <w:jc w:val="both"/>
        <w:rPr>
          <w:rFonts w:ascii="Calibri" w:hAnsi="Calibri"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2) Zamawiający</w:t>
      </w:r>
      <w:r>
        <w:rPr>
          <w:rFonts w:asciiTheme="minorHAnsi" w:eastAsia="Calibri" w:hAnsiTheme="minorHAnsi" w:cstheme="minorHAnsi"/>
          <w:sz w:val="22"/>
          <w:szCs w:val="22"/>
        </w:rPr>
        <w:t xml:space="preserve"> wymaga, aby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Wykonawca wykazał, że skieruje do realizacji zamówienia : Kierownika budowy – jedną osobę uprawnioną do pełnienia samodzielnej funkcji technicznej przy kierowaniu robotami budowlanymi w specjalności inżynieryjnej drogowej zgodnie z przepisami ustawy z dnia 7 lipca 1994r. Prawo budowlane (tekst jednolity –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Dz.U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z 2023 r., poz. 682.) i Rozporządzenia Ministra Infrastruktury i Rozwoju z dnia 29 kwietnia 2019r. </w:t>
      </w:r>
      <w:r>
        <w:rPr>
          <w:rFonts w:asciiTheme="minorHAnsi" w:eastAsia="Calibri" w:hAnsiTheme="minorHAnsi" w:cstheme="minorHAnsi"/>
          <w:sz w:val="22"/>
          <w:szCs w:val="22"/>
        </w:rPr>
        <w:t xml:space="preserve">w sprawie przygotowania zawodowego do wykonywania samodzielnych funkcji technicznych w budownictwie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Dz.U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z 2019r., poz. 831) lub im odpowiadające, ważne uprawnienia budowlane, które zostały wydane na podstawie wcześniej obowiązujących przepisów;</w:t>
      </w:r>
    </w:p>
    <w:p w:rsidR="00AD6BA2" w:rsidRDefault="00BB320B">
      <w:pPr>
        <w:pStyle w:val="western"/>
        <w:spacing w:before="280" w:after="0" w:line="240" w:lineRule="auto"/>
        <w:jc w:val="both"/>
      </w:pPr>
      <w:r>
        <w:rPr>
          <w:rFonts w:cstheme="minorHAnsi"/>
        </w:rPr>
        <w:t>Termin realizacji zadania: do 30 dni od daty podpisania umowy.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</w:rPr>
        <w:t xml:space="preserve"> 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Warunki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p</w:t>
      </w:r>
      <w:proofErr w:type="spellStart"/>
      <w:r>
        <w:rPr>
          <w:rFonts w:ascii="Calibri" w:hAnsi="Calibri" w:cstheme="minorHAnsi"/>
          <w:shd w:val="clear" w:color="auto" w:fill="FFFFFF"/>
        </w:rPr>
        <w:t>łatności</w:t>
      </w:r>
      <w:proofErr w:type="spellEnd"/>
      <w:r>
        <w:rPr>
          <w:rFonts w:ascii="Calibri" w:hAnsi="Calibri" w:cstheme="minorHAnsi"/>
          <w:shd w:val="clear" w:color="auto" w:fill="FFFFFF"/>
        </w:rPr>
        <w:t>: przedmiot umowy zostanie rozliczony fakturą końcową, wystawioną po zakończeniu całości zadania, zgodnie z warunkami określonymi w projekcie umowy.</w:t>
      </w:r>
    </w:p>
    <w:p w:rsidR="00AD6BA2" w:rsidRDefault="00AD6BA2">
      <w:pPr>
        <w:pStyle w:val="Bezodstpw"/>
        <w:jc w:val="both"/>
        <w:rPr>
          <w:rFonts w:ascii="Calibri" w:hAnsi="Calibri" w:cstheme="minorHAnsi"/>
          <w:lang w:val="en-US"/>
        </w:rPr>
      </w:pPr>
    </w:p>
    <w:p w:rsidR="00AD6BA2" w:rsidRDefault="00BB320B">
      <w:pPr>
        <w:pStyle w:val="Bezodstpw"/>
        <w:jc w:val="both"/>
        <w:rPr>
          <w:rFonts w:ascii="Calibri" w:hAnsi="Calibri"/>
        </w:rPr>
      </w:pP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Termin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p</w:t>
      </w:r>
      <w:proofErr w:type="spellStart"/>
      <w:r>
        <w:rPr>
          <w:rFonts w:ascii="Calibri" w:hAnsi="Calibri" w:cstheme="minorHAnsi"/>
          <w:shd w:val="clear" w:color="auto" w:fill="FFFFFF"/>
        </w:rPr>
        <w:t>łatności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faktury: do 30 dni licząc od daty jej doręczenia wraz z dokumentacją fotograficzną oraz protokołem odbioru przedmiotu zlecenia podpisanym przez Zamawiającego. Umowa                                z Wykonawcą zostanie zawarta na warunkach, określonych we wzorze umowy (załączniki nr 4). </w:t>
      </w:r>
    </w:p>
    <w:p w:rsidR="00AD6BA2" w:rsidRDefault="00AD6BA2">
      <w:pPr>
        <w:pStyle w:val="Bezodstpw"/>
        <w:jc w:val="both"/>
        <w:rPr>
          <w:rFonts w:ascii="Calibri" w:hAnsi="Calibri" w:cstheme="minorHAnsi"/>
        </w:rPr>
      </w:pPr>
    </w:p>
    <w:p w:rsidR="00AD6BA2" w:rsidRDefault="00BB320B">
      <w:pPr>
        <w:pStyle w:val="Sty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1. Opis sposobu przygotowywania ofert.</w:t>
      </w:r>
    </w:p>
    <w:p w:rsidR="00AD6BA2" w:rsidRDefault="00BB320B">
      <w:pPr>
        <w:pStyle w:val="Sty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1) Ofertę należy sporządzić w języku polskim z zachowaniem formy pisemnej (na maszynie, komputerze lub czytelnym pismem ręcznym). </w:t>
      </w:r>
    </w:p>
    <w:p w:rsidR="00AD6BA2" w:rsidRDefault="00BB320B">
      <w:pPr>
        <w:pStyle w:val="Sty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2) Oferta składa się z:</w:t>
      </w:r>
    </w:p>
    <w:p w:rsidR="00AD6BA2" w:rsidRDefault="00BB320B">
      <w:pPr>
        <w:pStyle w:val="Sty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a) wypełnionej karty ofertowej (zał. nr 1), która musi być podpisana przez osobę/osoby/ uprawnioną/e/ do reprezentowania Wykonawcy, zgodnie z aktualnym odpisem z właściwego rejestru lub z centralnej ewidencji informacji o działalności gospodarczej albo udzielonym pełnomocnictwem;</w:t>
      </w:r>
    </w:p>
    <w:p w:rsidR="00AD6BA2" w:rsidRDefault="00BB320B">
      <w:pPr>
        <w:pStyle w:val="Sty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b) kosztorysu  ofertowego, opracowanego w oparciu o przedmiar robót (załącznik nr 2)</w:t>
      </w:r>
    </w:p>
    <w:p w:rsidR="00AD6BA2" w:rsidRDefault="00BB320B">
      <w:pPr>
        <w:pStyle w:val="Sty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c)  uzupełnionego i podpisanego Oświadczenia dotyczącego przesłanek wykluczenia (zał. nr 3).</w:t>
      </w:r>
    </w:p>
    <w:p w:rsidR="00AD6BA2" w:rsidRDefault="00BB320B">
      <w:pPr>
        <w:pStyle w:val="Styl"/>
        <w:spacing w:after="11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3)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Oferta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powinny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obejmować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pełny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zakres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przedmiotu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zamówienia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–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wszystkie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elementy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,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wymienione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  w </w:t>
      </w:r>
      <w:proofErr w:type="spellStart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>załączniku</w:t>
      </w:r>
      <w:proofErr w:type="spellEnd"/>
      <w:r>
        <w:rPr>
          <w:rFonts w:ascii="Calibri" w:hAnsi="Calibri" w:cstheme="minorHAnsi"/>
          <w:sz w:val="22"/>
          <w:szCs w:val="22"/>
          <w:u w:val="single"/>
          <w:shd w:val="clear" w:color="auto" w:fill="FFFFFF"/>
          <w:lang w:val="en-US"/>
        </w:rPr>
        <w:t xml:space="preserve"> nr 2.</w:t>
      </w:r>
    </w:p>
    <w:p w:rsidR="00AD6BA2" w:rsidRDefault="00AD6BA2">
      <w:pPr>
        <w:pStyle w:val="Bezodstpw"/>
        <w:jc w:val="both"/>
        <w:rPr>
          <w:rFonts w:ascii="Calibri" w:hAnsi="Calibri" w:cstheme="minorHAnsi"/>
        </w:rPr>
      </w:pPr>
    </w:p>
    <w:p w:rsidR="00AD6BA2" w:rsidRDefault="00AD6BA2">
      <w:pPr>
        <w:pStyle w:val="Bezodstpw"/>
        <w:jc w:val="both"/>
        <w:rPr>
          <w:rFonts w:ascii="Calibri" w:hAnsi="Calibri" w:cstheme="minorHAnsi"/>
        </w:rPr>
      </w:pP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u w:val="single"/>
          <w:shd w:val="clear" w:color="auto" w:fill="FFFFFF"/>
          <w:lang w:val="en-US"/>
        </w:rPr>
        <w:t xml:space="preserve">2. </w:t>
      </w:r>
      <w:proofErr w:type="spellStart"/>
      <w:r>
        <w:rPr>
          <w:rFonts w:ascii="Calibri" w:hAnsi="Calibri" w:cstheme="minorHAnsi"/>
          <w:u w:val="single"/>
          <w:shd w:val="clear" w:color="auto" w:fill="FFFFFF"/>
          <w:lang w:val="en-US"/>
        </w:rPr>
        <w:t>Miejsce</w:t>
      </w:r>
      <w:proofErr w:type="spellEnd"/>
      <w:r>
        <w:rPr>
          <w:rFonts w:ascii="Calibri" w:hAnsi="Calibri" w:cstheme="minorHAnsi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u w:val="single"/>
          <w:shd w:val="clear" w:color="auto" w:fill="FFFFFF"/>
          <w:lang w:val="en-US"/>
        </w:rPr>
        <w:t>oraz</w:t>
      </w:r>
      <w:proofErr w:type="spellEnd"/>
      <w:r>
        <w:rPr>
          <w:rFonts w:ascii="Calibri" w:hAnsi="Calibri" w:cstheme="minorHAnsi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u w:val="single"/>
          <w:shd w:val="clear" w:color="auto" w:fill="FFFFFF"/>
          <w:lang w:val="en-US"/>
        </w:rPr>
        <w:t>termin</w:t>
      </w:r>
      <w:proofErr w:type="spellEnd"/>
      <w:r>
        <w:rPr>
          <w:rFonts w:ascii="Calibri" w:hAnsi="Calibri" w:cstheme="minorHAnsi"/>
          <w:u w:val="single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u w:val="single"/>
          <w:shd w:val="clear" w:color="auto" w:fill="FFFFFF"/>
          <w:lang w:val="en-US"/>
        </w:rPr>
        <w:t>sk</w:t>
      </w:r>
      <w:r>
        <w:rPr>
          <w:rFonts w:ascii="Calibri" w:hAnsi="Calibri" w:cstheme="minorHAnsi"/>
          <w:u w:val="single"/>
          <w:shd w:val="clear" w:color="auto" w:fill="FFFFFF"/>
        </w:rPr>
        <w:t>ładania</w:t>
      </w:r>
      <w:proofErr w:type="spellEnd"/>
      <w:r>
        <w:rPr>
          <w:rFonts w:ascii="Calibri" w:hAnsi="Calibri" w:cstheme="minorHAnsi"/>
          <w:u w:val="single"/>
          <w:shd w:val="clear" w:color="auto" w:fill="FFFFFF"/>
        </w:rPr>
        <w:t xml:space="preserve"> i otwarcia ofert</w:t>
      </w:r>
      <w:r>
        <w:rPr>
          <w:rFonts w:ascii="Calibri" w:hAnsi="Calibri" w:cstheme="minorHAnsi"/>
          <w:shd w:val="clear" w:color="auto" w:fill="FFFFFF"/>
        </w:rPr>
        <w:t>.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1.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Ofertę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nale</w:t>
      </w:r>
      <w:r>
        <w:rPr>
          <w:rFonts w:ascii="Calibri" w:hAnsi="Calibri" w:cstheme="minorHAnsi"/>
          <w:shd w:val="clear" w:color="auto" w:fill="FFFFFF"/>
        </w:rPr>
        <w:t>ży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złożyć w Zespole Administracji Drogowej Urzędu Miasta Mysłowice, ul. Strażacka 7, pok. nr 001 za potwierdzeniem dnia i godziny złożenia oferty lub za pośrednictwem poczty, w tym elektronicznej (e-mail) na adres </w:t>
      </w:r>
      <w:r>
        <w:rPr>
          <w:rFonts w:ascii="Calibri" w:hAnsi="Calibri" w:cstheme="minorHAnsi"/>
          <w:u w:val="single"/>
          <w:shd w:val="clear" w:color="auto" w:fill="FFFFFF"/>
        </w:rPr>
        <w:t>drogi@myslowice.pl.</w:t>
      </w:r>
    </w:p>
    <w:p w:rsidR="00AD6BA2" w:rsidRPr="008C056D" w:rsidRDefault="00BB320B">
      <w:pPr>
        <w:pStyle w:val="Bezodstpw"/>
        <w:jc w:val="both"/>
        <w:rPr>
          <w:rFonts w:ascii="Calibri" w:hAnsi="Calibri"/>
          <w:b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2.2.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Termin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sk</w:t>
      </w:r>
      <w:r>
        <w:rPr>
          <w:rFonts w:ascii="Calibri" w:hAnsi="Calibri" w:cstheme="minorHAnsi"/>
          <w:shd w:val="clear" w:color="auto" w:fill="FFFFFF"/>
        </w:rPr>
        <w:t>ładania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ofert upływa</w:t>
      </w:r>
      <w:r w:rsidR="00977D77">
        <w:rPr>
          <w:rFonts w:ascii="Calibri" w:hAnsi="Calibri" w:cstheme="minorHAnsi"/>
          <w:shd w:val="clear" w:color="auto" w:fill="FFFFFF"/>
        </w:rPr>
        <w:t xml:space="preserve"> w dniu </w:t>
      </w:r>
      <w:r w:rsidR="00977D77">
        <w:rPr>
          <w:rFonts w:ascii="Calibri" w:hAnsi="Calibri" w:cstheme="minorHAnsi"/>
          <w:b/>
          <w:shd w:val="clear" w:color="auto" w:fill="FFFFFF"/>
        </w:rPr>
        <w:t>3 kwietnia 2024r. o godz. 12.00</w:t>
      </w:r>
      <w:r>
        <w:rPr>
          <w:rFonts w:ascii="Calibri" w:hAnsi="Calibri" w:cstheme="minorHAnsi"/>
          <w:shd w:val="clear" w:color="auto" w:fill="FFFFFF"/>
        </w:rPr>
        <w:t xml:space="preserve"> </w:t>
      </w:r>
      <w:r w:rsidR="008C056D">
        <w:rPr>
          <w:rFonts w:ascii="Calibri" w:hAnsi="Calibri" w:cstheme="minorHAnsi"/>
          <w:b/>
          <w:shd w:val="clear" w:color="auto" w:fill="FFFFFF"/>
        </w:rPr>
        <w:t xml:space="preserve"> 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2.3.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Termin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wykonania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: </w:t>
      </w:r>
      <w:r>
        <w:rPr>
          <w:rFonts w:ascii="Calibri" w:hAnsi="Calibri" w:cstheme="minorHAnsi"/>
          <w:shd w:val="clear" w:color="auto" w:fill="FFFFFF"/>
        </w:rPr>
        <w:t>według projektu umowy.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u w:val="single"/>
          <w:shd w:val="clear" w:color="auto" w:fill="FFFFFF"/>
          <w:lang w:val="en-US"/>
        </w:rPr>
        <w:t xml:space="preserve">2.4. W </w:t>
      </w:r>
      <w:proofErr w:type="spellStart"/>
      <w:r>
        <w:rPr>
          <w:rFonts w:ascii="Calibri" w:hAnsi="Calibri" w:cstheme="minorHAnsi"/>
          <w:u w:val="single"/>
          <w:shd w:val="clear" w:color="auto" w:fill="FFFFFF"/>
          <w:lang w:val="en-US"/>
        </w:rPr>
        <w:t>przypadku</w:t>
      </w:r>
      <w:proofErr w:type="spellEnd"/>
      <w:r>
        <w:rPr>
          <w:rFonts w:ascii="Calibri" w:hAnsi="Calibri" w:cstheme="minorHAnsi"/>
          <w:u w:val="single"/>
          <w:shd w:val="clear" w:color="auto" w:fill="FFFFFF"/>
          <w:lang w:val="en-US"/>
        </w:rPr>
        <w:t xml:space="preserve"> z</w:t>
      </w:r>
      <w:r>
        <w:rPr>
          <w:rFonts w:ascii="Calibri" w:hAnsi="Calibri" w:cstheme="minorHAnsi"/>
          <w:u w:val="single"/>
          <w:shd w:val="clear" w:color="auto" w:fill="FFFFFF"/>
        </w:rPr>
        <w:t>łożenia oferty za pośrednictwem poczty tradycyjnej bądź poczty elektronicznej                            o terminie złożenia decyduje jej data wpływu do siedziby Zamawiającego.</w:t>
      </w:r>
    </w:p>
    <w:p w:rsidR="00AD6BA2" w:rsidRDefault="00AD6BA2">
      <w:pPr>
        <w:pStyle w:val="Bezodstpw"/>
        <w:jc w:val="both"/>
        <w:rPr>
          <w:rFonts w:ascii="Calibri" w:hAnsi="Calibri" w:cstheme="minorHAnsi"/>
        </w:rPr>
      </w:pPr>
    </w:p>
    <w:p w:rsidR="00AD6BA2" w:rsidRDefault="00BB320B">
      <w:pPr>
        <w:pStyle w:val="Bezodstpw"/>
        <w:jc w:val="both"/>
        <w:rPr>
          <w:rFonts w:ascii="Calibri" w:hAnsi="Calibri"/>
        </w:rPr>
      </w:pPr>
      <w:proofErr w:type="spellStart"/>
      <w:r>
        <w:rPr>
          <w:rFonts w:ascii="Calibri" w:hAnsi="Calibri" w:cstheme="minorHAnsi"/>
          <w:b/>
          <w:bCs/>
          <w:u w:val="single"/>
          <w:shd w:val="clear" w:color="auto" w:fill="FFFFFF"/>
          <w:lang w:val="en-US"/>
        </w:rPr>
        <w:t>Jednocze</w:t>
      </w:r>
      <w:proofErr w:type="spellEnd"/>
      <w:r>
        <w:rPr>
          <w:rFonts w:ascii="Calibri" w:hAnsi="Calibri" w:cstheme="minorHAnsi"/>
          <w:b/>
          <w:bCs/>
          <w:u w:val="single"/>
          <w:shd w:val="clear" w:color="auto" w:fill="FFFFFF"/>
        </w:rPr>
        <w:t>śnie Zamawiający zastrzega, że: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>1) Z</w:t>
      </w:r>
      <w:r>
        <w:rPr>
          <w:rFonts w:ascii="Calibri" w:hAnsi="Calibri" w:cstheme="minorHAnsi"/>
          <w:shd w:val="clear" w:color="auto" w:fill="FFFFFF"/>
        </w:rPr>
        <w:t>łożenie oferty, która nie będzie zawierać istotnych elementów zamówienia bądź zostanie złożona po upływie terminu wyznaczonego przez Zamawiającego do składania ofert spowoduje pozostawienie jej bez rozpatrzenia.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2)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Powy</w:t>
      </w:r>
      <w:r>
        <w:rPr>
          <w:rFonts w:ascii="Calibri" w:hAnsi="Calibri" w:cstheme="minorHAnsi"/>
          <w:shd w:val="clear" w:color="auto" w:fill="FFFFFF"/>
        </w:rPr>
        <w:t>ższe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zaproszenie jest adresowane do więcej niż jednego wykonawcy i tym samym nie może być uznane przez wykonawców za ofertę w rozumieniu odpowiednich przepisów Kodeksu Cywilnego., ze strony Zamawiającego, a jedynie zaproszeniem do zawarcie umowy w rozumieniu art. 71 K.c.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3)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Najkorzystniejsza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rozpatrzona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oferta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na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podstawie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kryterium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cena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100%, b</w:t>
      </w:r>
      <w:proofErr w:type="spellStart"/>
      <w:r>
        <w:rPr>
          <w:rFonts w:ascii="Calibri" w:hAnsi="Calibri" w:cstheme="minorHAnsi"/>
          <w:shd w:val="clear" w:color="auto" w:fill="FFFFFF"/>
        </w:rPr>
        <w:t>ędzie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stanowiła podstawę do zawarcia umowy, o ile cena tejże oferty nie przekroczy środków jakie Zamawiający zamierza przeznaczyć na sfinansowanie powyższego zadania.</w:t>
      </w:r>
    </w:p>
    <w:p w:rsidR="00AD6BA2" w:rsidRDefault="00BB320B">
      <w:pPr>
        <w:pStyle w:val="Styl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4) Zamawiający zastrzega sobie prawo do rezygnacji z realizacji zamówienia, oświadczenie o rezygnacji nie wymaga podania przyczyny.</w:t>
      </w:r>
    </w:p>
    <w:p w:rsidR="008C056D" w:rsidRPr="008C056D" w:rsidRDefault="008C056D" w:rsidP="008C056D">
      <w:pPr>
        <w:pStyle w:val="Bezodstpw"/>
        <w:ind w:left="5664" w:firstLine="708"/>
        <w:jc w:val="both"/>
        <w:rPr>
          <w:rFonts w:ascii="Calibri" w:hAnsi="Calibri" w:cstheme="minorHAnsi"/>
          <w:b/>
          <w:shd w:val="clear" w:color="auto" w:fill="FFFFFF"/>
          <w:lang w:val="en-US"/>
        </w:rPr>
      </w:pPr>
      <w:r w:rsidRPr="008C056D">
        <w:rPr>
          <w:rFonts w:ascii="Calibri" w:hAnsi="Calibri" w:cstheme="minorHAnsi"/>
          <w:b/>
          <w:shd w:val="clear" w:color="auto" w:fill="FFFFFF"/>
          <w:lang w:val="en-US"/>
        </w:rPr>
        <w:t>NACZELNIK</w:t>
      </w:r>
    </w:p>
    <w:p w:rsidR="008C056D" w:rsidRPr="008C056D" w:rsidRDefault="008C056D" w:rsidP="008C056D">
      <w:pPr>
        <w:pStyle w:val="Bezodstpw"/>
        <w:ind w:left="4956"/>
        <w:jc w:val="both"/>
        <w:rPr>
          <w:rFonts w:ascii="Calibri" w:hAnsi="Calibri" w:cstheme="minorHAnsi"/>
          <w:b/>
          <w:shd w:val="clear" w:color="auto" w:fill="FFFFFF"/>
          <w:lang w:val="en-US"/>
        </w:rPr>
      </w:pPr>
      <w:r>
        <w:rPr>
          <w:rFonts w:ascii="Calibri" w:hAnsi="Calibri" w:cstheme="minorHAnsi"/>
          <w:b/>
          <w:shd w:val="clear" w:color="auto" w:fill="FFFFFF"/>
          <w:lang w:val="en-US"/>
        </w:rPr>
        <w:t xml:space="preserve">      </w:t>
      </w:r>
      <w:proofErr w:type="spellStart"/>
      <w:r w:rsidRPr="008C056D">
        <w:rPr>
          <w:rFonts w:ascii="Calibri" w:hAnsi="Calibri" w:cstheme="minorHAnsi"/>
          <w:b/>
          <w:shd w:val="clear" w:color="auto" w:fill="FFFFFF"/>
          <w:lang w:val="en-US"/>
        </w:rPr>
        <w:t>Wydziału</w:t>
      </w:r>
      <w:proofErr w:type="spellEnd"/>
      <w:r w:rsidRPr="008C056D">
        <w:rPr>
          <w:rFonts w:ascii="Calibri" w:hAnsi="Calibri" w:cstheme="minorHAnsi"/>
          <w:b/>
          <w:shd w:val="clear" w:color="auto" w:fill="FFFFFF"/>
          <w:lang w:val="en-US"/>
        </w:rPr>
        <w:t xml:space="preserve"> </w:t>
      </w:r>
      <w:proofErr w:type="spellStart"/>
      <w:r w:rsidRPr="008C056D">
        <w:rPr>
          <w:rFonts w:ascii="Calibri" w:hAnsi="Calibri" w:cstheme="minorHAnsi"/>
          <w:b/>
          <w:shd w:val="clear" w:color="auto" w:fill="FFFFFF"/>
          <w:lang w:val="en-US"/>
        </w:rPr>
        <w:t>Infrastruktury</w:t>
      </w:r>
      <w:proofErr w:type="spellEnd"/>
      <w:r w:rsidRPr="008C056D">
        <w:rPr>
          <w:rFonts w:ascii="Calibri" w:hAnsi="Calibri" w:cstheme="minorHAnsi"/>
          <w:b/>
          <w:shd w:val="clear" w:color="auto" w:fill="FFFFFF"/>
          <w:lang w:val="en-US"/>
        </w:rPr>
        <w:t xml:space="preserve"> </w:t>
      </w:r>
      <w:proofErr w:type="spellStart"/>
      <w:r w:rsidRPr="008C056D">
        <w:rPr>
          <w:rFonts w:ascii="Calibri" w:hAnsi="Calibri" w:cstheme="minorHAnsi"/>
          <w:b/>
          <w:shd w:val="clear" w:color="auto" w:fill="FFFFFF"/>
          <w:lang w:val="en-US"/>
        </w:rPr>
        <w:t>Miejskiej</w:t>
      </w:r>
      <w:proofErr w:type="spellEnd"/>
      <w:r w:rsidRPr="008C056D">
        <w:rPr>
          <w:rFonts w:ascii="Calibri" w:hAnsi="Calibri" w:cstheme="minorHAnsi"/>
          <w:b/>
          <w:shd w:val="clear" w:color="auto" w:fill="FFFFFF"/>
          <w:lang w:val="en-US"/>
        </w:rPr>
        <w:t xml:space="preserve"> </w:t>
      </w:r>
    </w:p>
    <w:p w:rsidR="008C056D" w:rsidRPr="008C056D" w:rsidRDefault="008C056D" w:rsidP="008C056D">
      <w:pPr>
        <w:pStyle w:val="Bezodstpw"/>
        <w:jc w:val="both"/>
        <w:rPr>
          <w:rFonts w:ascii="Calibri" w:hAnsi="Calibri" w:cstheme="minorHAnsi"/>
          <w:b/>
          <w:shd w:val="clear" w:color="auto" w:fill="FFFFFF"/>
          <w:lang w:val="en-US"/>
        </w:rPr>
      </w:pPr>
    </w:p>
    <w:p w:rsidR="00AD6BA2" w:rsidRPr="008C056D" w:rsidRDefault="008C056D" w:rsidP="008C056D">
      <w:pPr>
        <w:pStyle w:val="Bezodstpw"/>
        <w:ind w:left="4956" w:firstLine="708"/>
        <w:jc w:val="both"/>
        <w:rPr>
          <w:rFonts w:ascii="Calibri" w:hAnsi="Calibri" w:cstheme="minorHAnsi"/>
          <w:b/>
          <w:shd w:val="clear" w:color="auto" w:fill="FFFFFF"/>
          <w:lang w:val="en-US"/>
        </w:rPr>
      </w:pPr>
      <w:r w:rsidRPr="008C056D">
        <w:rPr>
          <w:rFonts w:ascii="Calibri" w:hAnsi="Calibri" w:cstheme="minorHAnsi"/>
          <w:b/>
          <w:shd w:val="clear" w:color="auto" w:fill="FFFFFF"/>
          <w:lang w:val="en-US"/>
        </w:rPr>
        <w:t>(-) TADEUSZ WITAŃSKI</w:t>
      </w:r>
    </w:p>
    <w:p w:rsidR="008C056D" w:rsidRDefault="008C056D">
      <w:pPr>
        <w:pStyle w:val="Bezodstpw"/>
        <w:jc w:val="both"/>
        <w:rPr>
          <w:rFonts w:ascii="Calibri" w:hAnsi="Calibri" w:cstheme="minorHAnsi"/>
          <w:shd w:val="clear" w:color="auto" w:fill="FFFFFF"/>
          <w:lang w:val="en-US"/>
        </w:rPr>
      </w:pPr>
    </w:p>
    <w:p w:rsidR="008C056D" w:rsidRDefault="008C056D">
      <w:pPr>
        <w:pStyle w:val="Bezodstpw"/>
        <w:jc w:val="both"/>
        <w:rPr>
          <w:rFonts w:ascii="Calibri" w:hAnsi="Calibri" w:cstheme="minorHAnsi"/>
          <w:shd w:val="clear" w:color="auto" w:fill="FFFFFF"/>
          <w:lang w:val="en-US"/>
        </w:rPr>
      </w:pPr>
    </w:p>
    <w:p w:rsidR="008C056D" w:rsidRDefault="008C056D">
      <w:pPr>
        <w:pStyle w:val="Bezodstpw"/>
        <w:jc w:val="both"/>
        <w:rPr>
          <w:rFonts w:ascii="Calibri" w:hAnsi="Calibri" w:cstheme="minorHAnsi"/>
          <w:shd w:val="clear" w:color="auto" w:fill="FFFFFF"/>
          <w:lang w:val="en-US"/>
        </w:rPr>
      </w:pPr>
    </w:p>
    <w:p w:rsidR="008C056D" w:rsidRDefault="008C056D">
      <w:pPr>
        <w:pStyle w:val="Bezodstpw"/>
        <w:jc w:val="both"/>
        <w:rPr>
          <w:rFonts w:ascii="Calibri" w:hAnsi="Calibri" w:cstheme="minorHAnsi"/>
          <w:shd w:val="clear" w:color="auto" w:fill="FFFFFF"/>
          <w:lang w:val="en-US"/>
        </w:rPr>
      </w:pPr>
    </w:p>
    <w:p w:rsidR="008C056D" w:rsidRDefault="008C056D">
      <w:pPr>
        <w:pStyle w:val="Bezodstpw"/>
        <w:jc w:val="both"/>
        <w:rPr>
          <w:rFonts w:ascii="Calibri" w:hAnsi="Calibri" w:cstheme="minorHAnsi"/>
          <w:shd w:val="clear" w:color="auto" w:fill="FFFFFF"/>
          <w:lang w:val="en-US"/>
        </w:rPr>
      </w:pPr>
    </w:p>
    <w:p w:rsidR="00AD6BA2" w:rsidRDefault="00BB320B">
      <w:pPr>
        <w:pStyle w:val="Bezodstpw"/>
        <w:jc w:val="both"/>
        <w:rPr>
          <w:rFonts w:ascii="Calibri" w:hAnsi="Calibri"/>
        </w:rPr>
      </w:pP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Za</w:t>
      </w:r>
      <w:proofErr w:type="spellEnd"/>
      <w:r>
        <w:rPr>
          <w:rFonts w:ascii="Calibri" w:hAnsi="Calibri" w:cstheme="minorHAnsi"/>
          <w:shd w:val="clear" w:color="auto" w:fill="FFFFFF"/>
        </w:rPr>
        <w:t>łączniki: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1/ Karta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ofertowa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(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za</w:t>
      </w:r>
      <w:proofErr w:type="spellEnd"/>
      <w:r>
        <w:rPr>
          <w:rFonts w:ascii="Calibri" w:hAnsi="Calibri" w:cstheme="minorHAnsi"/>
          <w:shd w:val="clear" w:color="auto" w:fill="FFFFFF"/>
        </w:rPr>
        <w:t>łączniki nr 1),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2/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Przedmiar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robót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(załączniki nr 2),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3/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Oświadczenie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r>
        <w:rPr>
          <w:rFonts w:ascii="Calibri" w:eastAsia="Calibri" w:hAnsi="Calibri" w:cstheme="minorHAnsi"/>
          <w:bCs/>
          <w:shd w:val="clear" w:color="auto" w:fill="FFFFFF"/>
        </w:rPr>
        <w:t>na podstawie art. 7 ust. 1 ustawy z dnia 13 kwietnia 2022 r. o szczególnych rozwiązaniach w zakresie przeciwdziałania wspieraniu agresji na Ukrainę oraz służących ochronie bezpieczeństwa narodowego (</w:t>
      </w:r>
      <w:proofErr w:type="spellStart"/>
      <w:r>
        <w:rPr>
          <w:rFonts w:ascii="Calibri" w:eastAsia="Calibri" w:hAnsi="Calibri" w:cstheme="minorHAnsi"/>
          <w:bCs/>
          <w:shd w:val="clear" w:color="auto" w:fill="FFFFFF"/>
        </w:rPr>
        <w:t>t.j</w:t>
      </w:r>
      <w:proofErr w:type="spellEnd"/>
      <w:r>
        <w:rPr>
          <w:rFonts w:ascii="Calibri" w:eastAsia="Calibri" w:hAnsi="Calibri" w:cstheme="minorHAnsi"/>
          <w:bCs/>
          <w:shd w:val="clear" w:color="auto" w:fill="FFFFFF"/>
        </w:rPr>
        <w:t xml:space="preserve">. Dz. U. 2023. Poz. 129) </w:t>
      </w:r>
      <w:r>
        <w:rPr>
          <w:rFonts w:ascii="Calibri" w:hAnsi="Calibri" w:cstheme="minorHAnsi"/>
          <w:shd w:val="clear" w:color="auto" w:fill="FFFFFF"/>
          <w:lang w:val="en-US"/>
        </w:rPr>
        <w:t>(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za</w:t>
      </w:r>
      <w:proofErr w:type="spellEnd"/>
      <w:r>
        <w:rPr>
          <w:rFonts w:ascii="Calibri" w:hAnsi="Calibri" w:cstheme="minorHAnsi"/>
          <w:shd w:val="clear" w:color="auto" w:fill="FFFFFF"/>
        </w:rPr>
        <w:t>łączniki nr 3)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</w:rPr>
        <w:t>4/ Projekt umowy (załącznik nr 4)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eastAsia="Calibri" w:hAnsi="Calibri" w:cstheme="minorHAnsi"/>
          <w:bCs/>
          <w:shd w:val="clear" w:color="auto" w:fill="FFFFFF"/>
        </w:rPr>
        <w:t>5/ SST (załącznik nr 5)</w:t>
      </w:r>
    </w:p>
    <w:p w:rsidR="00AD6BA2" w:rsidRDefault="00BB320B">
      <w:pPr>
        <w:pStyle w:val="Bezodstpw"/>
        <w:jc w:val="both"/>
        <w:rPr>
          <w:rFonts w:ascii="Calibri" w:hAnsi="Calibri"/>
        </w:rPr>
      </w:pPr>
      <w:r>
        <w:rPr>
          <w:rFonts w:ascii="Calibri" w:hAnsi="Calibri" w:cstheme="minorHAnsi"/>
          <w:shd w:val="clear" w:color="auto" w:fill="FFFFFF"/>
          <w:lang w:val="en-US"/>
        </w:rPr>
        <w:t xml:space="preserve">W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sprawach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merytorycznych</w:t>
      </w:r>
      <w:proofErr w:type="spellEnd"/>
      <w:r>
        <w:rPr>
          <w:rFonts w:ascii="Calibri" w:hAnsi="Calibri" w:cstheme="minorHAnsi"/>
          <w:shd w:val="clear" w:color="auto" w:fill="FFFFFF"/>
          <w:lang w:val="en-US"/>
        </w:rPr>
        <w:t xml:space="preserve"> – </w:t>
      </w:r>
      <w:proofErr w:type="spellStart"/>
      <w:r>
        <w:rPr>
          <w:rFonts w:ascii="Calibri" w:hAnsi="Calibri" w:cstheme="minorHAnsi"/>
          <w:shd w:val="clear" w:color="auto" w:fill="FFFFFF"/>
          <w:lang w:val="en-US"/>
        </w:rPr>
        <w:t>prosz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ę o kontakt z p. Katarzyną Słomka – </w:t>
      </w:r>
      <w:proofErr w:type="spellStart"/>
      <w:r>
        <w:rPr>
          <w:rFonts w:ascii="Calibri" w:hAnsi="Calibri" w:cstheme="minorHAnsi"/>
          <w:shd w:val="clear" w:color="auto" w:fill="FFFFFF"/>
        </w:rPr>
        <w:t>Szumbarską</w:t>
      </w:r>
      <w:proofErr w:type="spellEnd"/>
      <w:r>
        <w:rPr>
          <w:rFonts w:ascii="Calibri" w:hAnsi="Calibri" w:cstheme="minorHAnsi"/>
          <w:shd w:val="clear" w:color="auto" w:fill="FFFFFF"/>
        </w:rPr>
        <w:t xml:space="preserve"> tel.: (32) 222-13-11, 575-001-477, 575-001-889.</w:t>
      </w:r>
    </w:p>
    <w:p w:rsidR="00AD6BA2" w:rsidRDefault="00AD6BA2">
      <w:pPr>
        <w:rPr>
          <w:rFonts w:ascii="Calibri" w:hAnsi="Calibri"/>
          <w:sz w:val="22"/>
          <w:szCs w:val="22"/>
        </w:rPr>
      </w:pPr>
    </w:p>
    <w:sectPr w:rsidR="00AD6BA2" w:rsidSect="00AD6BA2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E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425"/>
  <w:characterSpacingControl w:val="doNotCompress"/>
  <w:compat/>
  <w:rsids>
    <w:rsidRoot w:val="00AD6BA2"/>
    <w:rsid w:val="008C056D"/>
    <w:rsid w:val="00977D77"/>
    <w:rsid w:val="00AD6BA2"/>
    <w:rsid w:val="00BA3C6C"/>
    <w:rsid w:val="00BB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2B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2">
    <w:name w:val="Heading 2"/>
    <w:basedOn w:val="Normalny"/>
    <w:link w:val="Nagwek2Znak"/>
    <w:uiPriority w:val="9"/>
    <w:qFormat/>
    <w:rsid w:val="007947E0"/>
    <w:pPr>
      <w:suppressAutoHyphens w:val="0"/>
      <w:spacing w:beforeAutospacing="1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A1327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qFormat/>
    <w:rsid w:val="004A22B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Heading2"/>
    <w:uiPriority w:val="9"/>
    <w:qFormat/>
    <w:rsid w:val="007947E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lrzxr">
    <w:name w:val="lrzxr"/>
    <w:basedOn w:val="Domylnaczcionkaakapitu"/>
    <w:qFormat/>
    <w:rsid w:val="006E2D78"/>
  </w:style>
  <w:style w:type="character" w:customStyle="1" w:styleId="WW8Num1z0">
    <w:name w:val="WW8Num1z0"/>
    <w:qFormat/>
    <w:rsid w:val="00AD6BA2"/>
  </w:style>
  <w:style w:type="paragraph" w:styleId="Nagwek">
    <w:name w:val="header"/>
    <w:basedOn w:val="Normalny"/>
    <w:next w:val="Tekstpodstawowy"/>
    <w:qFormat/>
    <w:rsid w:val="00AD6BA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4A22B9"/>
    <w:pPr>
      <w:spacing w:after="140" w:line="276" w:lineRule="auto"/>
    </w:pPr>
  </w:style>
  <w:style w:type="paragraph" w:styleId="Lista">
    <w:name w:val="List"/>
    <w:basedOn w:val="Tekstpodstawowy"/>
    <w:rsid w:val="00AD6BA2"/>
    <w:rPr>
      <w:rFonts w:cs="Mangal"/>
    </w:rPr>
  </w:style>
  <w:style w:type="paragraph" w:customStyle="1" w:styleId="Caption">
    <w:name w:val="Caption"/>
    <w:basedOn w:val="Normalny"/>
    <w:qFormat/>
    <w:rsid w:val="00AD6BA2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AD6BA2"/>
    <w:pPr>
      <w:suppressLineNumbers/>
    </w:pPr>
    <w:rPr>
      <w:rFonts w:cs="Mangal"/>
    </w:rPr>
  </w:style>
  <w:style w:type="paragraph" w:styleId="Bezodstpw">
    <w:name w:val="No Spacing"/>
    <w:uiPriority w:val="1"/>
    <w:qFormat/>
    <w:rsid w:val="00DA1327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A1327"/>
    <w:pPr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paragraph" w:styleId="NormalnyWeb">
    <w:name w:val="Normal (Web)"/>
    <w:basedOn w:val="Normalny"/>
    <w:uiPriority w:val="99"/>
    <w:unhideWhenUsed/>
    <w:qFormat/>
    <w:rsid w:val="004A22B9"/>
    <w:pPr>
      <w:suppressAutoHyphens w:val="0"/>
      <w:spacing w:beforeAutospacing="1" w:after="142" w:line="288" w:lineRule="auto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western">
    <w:name w:val="western"/>
    <w:basedOn w:val="Normalny"/>
    <w:qFormat/>
    <w:rsid w:val="00CD4985"/>
    <w:pPr>
      <w:suppressAutoHyphens w:val="0"/>
      <w:spacing w:beforeAutospacing="1" w:after="142" w:line="288" w:lineRule="auto"/>
    </w:pPr>
    <w:rPr>
      <w:rFonts w:ascii="Calibri" w:eastAsia="Times New Roman" w:hAnsi="Calibri" w:cs="Calibri"/>
      <w:kern w:val="0"/>
      <w:sz w:val="22"/>
      <w:szCs w:val="22"/>
      <w:lang w:eastAsia="pl-PL" w:bidi="ar-SA"/>
    </w:rPr>
  </w:style>
  <w:style w:type="paragraph" w:customStyle="1" w:styleId="Zawartotabeli">
    <w:name w:val="Zawartość tabeli"/>
    <w:basedOn w:val="Normalny"/>
    <w:qFormat/>
    <w:rsid w:val="00AD6BA2"/>
    <w:pPr>
      <w:suppressLineNumbers/>
    </w:pPr>
  </w:style>
  <w:style w:type="paragraph" w:customStyle="1" w:styleId="Styl">
    <w:name w:val="Styl"/>
    <w:qFormat/>
    <w:rsid w:val="00AD6BA2"/>
    <w:pPr>
      <w:widowControl w:val="0"/>
      <w:spacing w:after="200" w:line="276" w:lineRule="auto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692</Words>
  <Characters>4158</Characters>
  <Application>Microsoft Office Word</Application>
  <DocSecurity>0</DocSecurity>
  <Lines>34</Lines>
  <Paragraphs>9</Paragraphs>
  <ScaleCrop>false</ScaleCrop>
  <Company/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kslomka</dc:creator>
  <dc:description/>
  <cp:lastModifiedBy>kslomka</cp:lastModifiedBy>
  <cp:revision>8</cp:revision>
  <cp:lastPrinted>2023-12-18T06:50:00Z</cp:lastPrinted>
  <dcterms:created xsi:type="dcterms:W3CDTF">2024-01-19T10:43:00Z</dcterms:created>
  <dcterms:modified xsi:type="dcterms:W3CDTF">2024-03-26T10:52:00Z</dcterms:modified>
  <dc:language>pl-PL</dc:language>
</cp:coreProperties>
</file>